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766 din 21 noiembrie 1997 </w:t>
      </w:r>
    </w:p>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aprobarea unor regulamente privind calitatea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352 din 10 decembrie 1997</w:t>
      </w:r>
    </w:p>
    <w:p w:rsidR="0029661F" w:rsidRDefault="0029661F" w:rsidP="00826E01">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10 decembrie 1997</w:t>
      </w:r>
    </w:p>
    <w:p w:rsidR="0029661F" w:rsidRDefault="0029661F" w:rsidP="00826E01">
      <w:pPr>
        <w:autoSpaceDE w:val="0"/>
        <w:autoSpaceDN w:val="0"/>
        <w:adjustRightInd w:val="0"/>
        <w:jc w:val="both"/>
        <w:rPr>
          <w:rFonts w:ascii="Courier New" w:hAnsi="Courier New" w:cs="Courier New"/>
          <w:b/>
          <w:bCs/>
          <w:color w:val="0000FF"/>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Prezenta forma actualizata </w:t>
      </w:r>
      <w:proofErr w:type="gramStart"/>
      <w:r>
        <w:rPr>
          <w:rFonts w:ascii="Courier New" w:hAnsi="Courier New" w:cs="Courier New"/>
          <w:b/>
          <w:bCs/>
          <w:sz w:val="22"/>
          <w:szCs w:val="22"/>
        </w:rPr>
        <w:t>este</w:t>
      </w:r>
      <w:proofErr w:type="gramEnd"/>
      <w:r>
        <w:rPr>
          <w:rFonts w:ascii="Courier New" w:hAnsi="Courier New" w:cs="Courier New"/>
          <w:b/>
          <w:bCs/>
          <w:sz w:val="22"/>
          <w:szCs w:val="22"/>
        </w:rPr>
        <w:t xml:space="preserve"> valabila de la </w:t>
      </w:r>
      <w:r>
        <w:rPr>
          <w:rFonts w:ascii="Courier New" w:hAnsi="Courier New" w:cs="Courier New"/>
          <w:b/>
          <w:bCs/>
          <w:color w:val="0000FF"/>
          <w:sz w:val="22"/>
          <w:szCs w:val="22"/>
        </w:rPr>
        <w:t>19 octombrie 2017</w:t>
      </w:r>
      <w:r>
        <w:rPr>
          <w:rFonts w:ascii="Courier New" w:hAnsi="Courier New" w:cs="Courier New"/>
          <w:b/>
          <w:bCs/>
          <w:sz w:val="22"/>
          <w:szCs w:val="22"/>
        </w:rPr>
        <w:t xml:space="preserve"> </w:t>
      </w:r>
    </w:p>
    <w:p w:rsidR="00D40BFD" w:rsidRDefault="00D40BFD"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În temeiul </w:t>
      </w:r>
      <w:r>
        <w:rPr>
          <w:rFonts w:ascii="Courier New" w:hAnsi="Courier New" w:cs="Courier New"/>
          <w:vanish/>
          <w:sz w:val="22"/>
          <w:szCs w:val="22"/>
        </w:rPr>
        <w:t>&lt;LLNK 11995    10 10 201   0 29&gt;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38 din Legea nr. 10/1995</w:t>
      </w:r>
      <w:r>
        <w:rPr>
          <w:rFonts w:ascii="Courier New" w:hAnsi="Courier New" w:cs="Courier New"/>
          <w:sz w:val="22"/>
          <w:szCs w:val="22"/>
        </w:rPr>
        <w:t xml:space="preserve"> privind calitatea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hotărăşte: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aprobă regulamentele privind:</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metrologie în constructii;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conducerea</w:t>
      </w:r>
      <w:proofErr w:type="gramEnd"/>
      <w:r>
        <w:rPr>
          <w:rFonts w:ascii="Courier New" w:hAnsi="Courier New" w:cs="Courier New"/>
          <w:sz w:val="22"/>
          <w:szCs w:val="22"/>
        </w:rPr>
        <w:t xml:space="preserve"> şi asigurarea calităţii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categoriei de importanţă a construcţiilor;</w:t>
      </w:r>
    </w:p>
    <w:p w:rsidR="0029661F" w:rsidRDefault="00153681"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w:t>
      </w:r>
      <w:proofErr w:type="gramEnd"/>
      <w:r w:rsidR="0029661F">
        <w:rPr>
          <w:rFonts w:ascii="Courier New" w:hAnsi="Courier New" w:cs="Courier New"/>
          <w:sz w:val="22"/>
          <w:szCs w:val="22"/>
        </w:rPr>
        <w:t>urmărirea comportării în exploatare, intervenţiile în timp şi postutilizarea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agrementul</w:t>
      </w:r>
      <w:proofErr w:type="gramEnd"/>
      <w:r>
        <w:rPr>
          <w:rFonts w:ascii="Courier New" w:hAnsi="Courier New" w:cs="Courier New"/>
          <w:sz w:val="22"/>
          <w:szCs w:val="22"/>
        </w:rPr>
        <w:t xml:space="preserve"> tehnic pentru produse, procedee şi echipamente noi în constructii;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autorizarea</w:t>
      </w:r>
      <w:proofErr w:type="gramEnd"/>
      <w:r>
        <w:rPr>
          <w:rFonts w:ascii="Courier New" w:hAnsi="Courier New" w:cs="Courier New"/>
          <w:sz w:val="22"/>
          <w:szCs w:val="22"/>
        </w:rPr>
        <w:t xml:space="preserve"> şi acreditarea laboratoarelor de analize şi încercări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de conformitate a calităţii produselor folosite în construcţii, cuprinse în anexele nr. 1-7, care fac parte integrantă din prezenta hotărâre.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Actualizarea şi gestionarea reglementarilor prevăzute la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se realizează de către Ministerul Dezvoltării, Lucrărilor Publice şi Locuinţelor.</w:t>
      </w:r>
      <w:proofErr w:type="gramEnd"/>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2 a fost modificat de </w:t>
      </w:r>
      <w:r>
        <w:rPr>
          <w:rFonts w:ascii="Courier New" w:hAnsi="Courier New" w:cs="Courier New"/>
          <w:vanish/>
          <w:color w:val="0000FF"/>
          <w:sz w:val="22"/>
          <w:szCs w:val="22"/>
        </w:rPr>
        <w:t>&lt;LLNK 12008  1231 20 301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HOTĂRÂREA nr. 1.231 din 1 octombrie 2008</w:t>
      </w:r>
      <w:r>
        <w:rPr>
          <w:rFonts w:ascii="Courier New" w:hAnsi="Courier New" w:cs="Courier New"/>
          <w:color w:val="0000FF"/>
          <w:sz w:val="22"/>
          <w:szCs w:val="22"/>
        </w:rPr>
        <w:t>, publicată în MONITORUL OFICIAL nr. 691 din 10 octombrie 2008, prin înlocuirea denumirii "Ministerul Lucrărilor Publice şi Amenajării Teritoriului" cu denumirea "Ministerul Dezvoltării, Lucrărilor Publice şi Locuinţelor".</w:t>
      </w:r>
    </w:p>
    <w:p w:rsidR="00A703F0" w:rsidRDefault="00A703F0"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intrării în vigoare a prezentei hotărâri se abrogă: </w:t>
      </w:r>
      <w:r>
        <w:rPr>
          <w:rFonts w:ascii="Courier New" w:hAnsi="Courier New" w:cs="Courier New"/>
          <w:vanish/>
          <w:sz w:val="22"/>
          <w:szCs w:val="22"/>
        </w:rPr>
        <w:t>&lt;LLNK 11994   256 20 301   0 33&gt;</w:t>
      </w:r>
      <w:r>
        <w:rPr>
          <w:rFonts w:ascii="Courier New" w:hAnsi="Courier New" w:cs="Courier New"/>
          <w:color w:val="0000FF"/>
          <w:sz w:val="22"/>
          <w:szCs w:val="22"/>
          <w:u w:val="single"/>
        </w:rPr>
        <w:t xml:space="preserve">Hotărârea Guvernului nr. </w:t>
      </w:r>
      <w:proofErr w:type="gramStart"/>
      <w:r>
        <w:rPr>
          <w:rFonts w:ascii="Courier New" w:hAnsi="Courier New" w:cs="Courier New"/>
          <w:color w:val="0000FF"/>
          <w:sz w:val="22"/>
          <w:szCs w:val="22"/>
          <w:u w:val="single"/>
        </w:rPr>
        <w:t>256/1994</w:t>
      </w:r>
      <w:r>
        <w:rPr>
          <w:rFonts w:ascii="Courier New" w:hAnsi="Courier New" w:cs="Courier New"/>
          <w:sz w:val="22"/>
          <w:szCs w:val="22"/>
        </w:rPr>
        <w:t xml:space="preserve"> pentru aprobarea Regulamentului privind asigurarea activităţii metrologice în construcţii, publicată în Monitorul Oficial al României, Partea I, nr.</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152 din 17 iunie 1994; </w:t>
      </w:r>
      <w:r>
        <w:rPr>
          <w:rFonts w:ascii="Courier New" w:hAnsi="Courier New" w:cs="Courier New"/>
          <w:vanish/>
          <w:sz w:val="22"/>
          <w:szCs w:val="22"/>
        </w:rPr>
        <w:t>&lt;LLNK 11994   261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261/1994</w:t>
      </w:r>
      <w:r>
        <w:rPr>
          <w:rFonts w:ascii="Courier New" w:hAnsi="Courier New" w:cs="Courier New"/>
          <w:sz w:val="22"/>
          <w:szCs w:val="22"/>
        </w:rPr>
        <w:t xml:space="preserve"> pentru aprobarea unor regulamente elaborate în temeiul </w:t>
      </w:r>
      <w:r>
        <w:rPr>
          <w:rFonts w:ascii="Courier New" w:hAnsi="Courier New" w:cs="Courier New"/>
          <w:vanish/>
          <w:sz w:val="22"/>
          <w:szCs w:val="22"/>
        </w:rPr>
        <w:t>&lt;LLNK 11994     2130 301   0 49&gt;</w:t>
      </w:r>
      <w:r>
        <w:rPr>
          <w:rFonts w:ascii="Courier New" w:hAnsi="Courier New" w:cs="Courier New"/>
          <w:color w:val="0000FF"/>
          <w:sz w:val="22"/>
          <w:szCs w:val="22"/>
          <w:u w:val="single"/>
        </w:rPr>
        <w:t xml:space="preserve">art. 35 </w:t>
      </w:r>
      <w:proofErr w:type="gramStart"/>
      <w:r>
        <w:rPr>
          <w:rFonts w:ascii="Courier New" w:hAnsi="Courier New" w:cs="Courier New"/>
          <w:color w:val="0000FF"/>
          <w:sz w:val="22"/>
          <w:szCs w:val="22"/>
          <w:u w:val="single"/>
        </w:rPr>
        <w:t>şi</w:t>
      </w:r>
      <w:proofErr w:type="gramEnd"/>
      <w:r>
        <w:rPr>
          <w:rFonts w:ascii="Courier New" w:hAnsi="Courier New" w:cs="Courier New"/>
          <w:color w:val="0000FF"/>
          <w:sz w:val="22"/>
          <w:szCs w:val="22"/>
          <w:u w:val="single"/>
        </w:rPr>
        <w:t xml:space="preserve"> 36 din Ordonanţa Guvernului nr. </w:t>
      </w:r>
      <w:proofErr w:type="gramStart"/>
      <w:r>
        <w:rPr>
          <w:rFonts w:ascii="Courier New" w:hAnsi="Courier New" w:cs="Courier New"/>
          <w:color w:val="0000FF"/>
          <w:sz w:val="22"/>
          <w:szCs w:val="22"/>
          <w:u w:val="single"/>
        </w:rPr>
        <w:t>2/1994</w:t>
      </w:r>
      <w:r>
        <w:rPr>
          <w:rFonts w:ascii="Courier New" w:hAnsi="Courier New" w:cs="Courier New"/>
          <w:sz w:val="22"/>
          <w:szCs w:val="22"/>
        </w:rPr>
        <w:t xml:space="preserve"> privind calitatea în constructii, publicată în Monitorul Oficial al României, Partea I, nr.</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193 din 28 iulie 1994; </w:t>
      </w:r>
      <w:r>
        <w:rPr>
          <w:rFonts w:ascii="Courier New" w:hAnsi="Courier New" w:cs="Courier New"/>
          <w:vanish/>
          <w:sz w:val="22"/>
          <w:szCs w:val="22"/>
        </w:rPr>
        <w:t>&lt;LLNK 11994   392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392/1994</w:t>
      </w:r>
      <w:r>
        <w:rPr>
          <w:rFonts w:ascii="Courier New" w:hAnsi="Courier New" w:cs="Courier New"/>
          <w:sz w:val="22"/>
          <w:szCs w:val="22"/>
        </w:rPr>
        <w:t xml:space="preserve"> pentru </w:t>
      </w:r>
      <w:r>
        <w:rPr>
          <w:rFonts w:ascii="Courier New" w:hAnsi="Courier New" w:cs="Courier New"/>
          <w:sz w:val="22"/>
          <w:szCs w:val="22"/>
        </w:rPr>
        <w:lastRenderedPageBreak/>
        <w:t>aprobarea Regulamentului privind agrementul tehnic pentru produse, procedee şi echipamente noi în constructii, publicat în Monitorul Oficial al României, Partea I, nr.</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202 din 4 august 1994; </w:t>
      </w:r>
      <w:r>
        <w:rPr>
          <w:rFonts w:ascii="Courier New" w:hAnsi="Courier New" w:cs="Courier New"/>
          <w:vanish/>
          <w:sz w:val="22"/>
          <w:szCs w:val="22"/>
        </w:rPr>
        <w:t>&lt;LLNK 11994   393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393/1994</w:t>
      </w:r>
      <w:r>
        <w:rPr>
          <w:rFonts w:ascii="Courier New" w:hAnsi="Courier New" w:cs="Courier New"/>
          <w:sz w:val="22"/>
          <w:szCs w:val="22"/>
        </w:rPr>
        <w:t xml:space="preserve"> pentru aprobarea Regulamentului privind autorizarea şi acreditarea laboratoarelor de încercări în constructii, publicat în Monitorul Oficial al României, Partea I, nr.</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202 din 4 august 1994; </w:t>
      </w:r>
      <w:r>
        <w:rPr>
          <w:rFonts w:ascii="Courier New" w:hAnsi="Courier New" w:cs="Courier New"/>
          <w:vanish/>
          <w:sz w:val="22"/>
          <w:szCs w:val="22"/>
        </w:rPr>
        <w:t>&lt;LLNK 11994   728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728/1994</w:t>
      </w:r>
      <w:r>
        <w:rPr>
          <w:rFonts w:ascii="Courier New" w:hAnsi="Courier New" w:cs="Courier New"/>
          <w:sz w:val="22"/>
          <w:szCs w:val="22"/>
        </w:rPr>
        <w:t xml:space="preserve"> pentru aprobarea Regulamentului privind certificarea calităţii produselor folosite în constructii, publicat în Monitorul Oficial al României, Partea I, nr.</w:t>
      </w:r>
      <w:proofErr w:type="gramEnd"/>
      <w:r>
        <w:rPr>
          <w:rFonts w:ascii="Courier New" w:hAnsi="Courier New" w:cs="Courier New"/>
          <w:sz w:val="22"/>
          <w:szCs w:val="22"/>
        </w:rPr>
        <w:t xml:space="preserve"> 325 din 24 noiembrie 1994.</w:t>
      </w: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D40BFD" w:rsidRDefault="00D40BFD" w:rsidP="00826E01">
      <w:pPr>
        <w:autoSpaceDE w:val="0"/>
        <w:autoSpaceDN w:val="0"/>
        <w:adjustRightInd w:val="0"/>
        <w:jc w:val="both"/>
        <w:rPr>
          <w:rFonts w:ascii="Courier New" w:hAnsi="Courier New" w:cs="Courier New"/>
          <w:sz w:val="22"/>
          <w:szCs w:val="22"/>
        </w:rPr>
      </w:pPr>
      <w:bookmarkStart w:id="0" w:name="_GoBack"/>
      <w:bookmarkEnd w:id="0"/>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2</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11997     0122 3E1   0 10&gt;</w:t>
      </w:r>
      <w:r>
        <w:rPr>
          <w:rFonts w:ascii="Courier New" w:hAnsi="Courier New" w:cs="Courier New"/>
          <w:b/>
          <w:bCs/>
          <w:color w:val="0000FF"/>
          <w:sz w:val="22"/>
          <w:szCs w:val="22"/>
        </w:rPr>
        <w:t xml:space="preserve">REGULAMENT din 21 noiembrie 1997 </w:t>
      </w:r>
    </w:p>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conducerea şi asigurarea calităţii în construcţii (Anexa nr. 2)</w:t>
      </w:r>
    </w:p>
    <w:p w:rsidR="0029661F" w:rsidRDefault="0029661F" w:rsidP="00826E01">
      <w:pPr>
        <w:autoSpaceDE w:val="0"/>
        <w:autoSpaceDN w:val="0"/>
        <w:adjustRightInd w:val="0"/>
        <w:jc w:val="both"/>
        <w:rPr>
          <w:rFonts w:ascii="Courier New" w:hAnsi="Courier New" w:cs="Courier New"/>
          <w:sz w:val="22"/>
          <w:szCs w:val="22"/>
        </w:rPr>
      </w:pPr>
    </w:p>
    <w:p w:rsidR="0029661F" w:rsidRDefault="0015368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CAP. 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Conducerea şi asigurarea calităţii constituie o componenta principala a sistemului calităţii în constructii şi reprezinta o parte semnificativa a functiei generale de conducere dintr-o unitate.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stabilesc şi transpun în fapt politica în domeniul calităţii, prin activităţi prestabilite şi sistematice, destinate sa previna noncalitatea, să asigure realizarea, atestarea şi garantarea calităţii cerute prin reglementari tehnice şi clauze contractuale, în condiţii rationale de cost şi termen, şi să ofere incredere în capacitatea agentului economic sau a persoanei juridice respective.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Prezentul regulament stabileste cadrul normativ general, principalele elemente de continut şi metodologice pentru elaborarea, aplicarea şi dezvoltarea conducerii şi asigurarii calităţii în constructii, având în vedere standardele aplicabile, adaptate la specificul construcţiilor.</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adreseaza tuturor persoanelor juridice sau fizice implicate în procesul de concepere, realizare, exploatare şi postutilizare a construcţiilor: investitori, proprietari, unităţi de cercetare, de proiectare, fabricanti şi furnizori de produse şi servicii pentru constructii, executanţi de lucrari de constructii şi utilizatori ai construcţiilor, care sunt obligati să asigure, prin conducerea şi asigurarea calităţii, obtinerea şi menţinerea, pe întreaga durata de existenta a construcţiilor, a unui nivel minim de calitate aferent cerinţelor stabilite de legea privind calitatea în constructii.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se aplică, în functie de categoria de importanţa a construcţiilor sau de complexitatea şi de importanţa unor lucrari, astfel: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prin</w:t>
      </w:r>
      <w:proofErr w:type="gramEnd"/>
      <w:r>
        <w:rPr>
          <w:rFonts w:ascii="Courier New" w:hAnsi="Courier New" w:cs="Courier New"/>
          <w:sz w:val="22"/>
          <w:szCs w:val="22"/>
        </w:rPr>
        <w:t xml:space="preserve"> sistemul calităţii, definit şi documentat pe baza principiilor şi recomandarilor din standardele SR EN ISO seria 9000, adaptate specificului construcţiilor, pentru:</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constructii</w:t>
      </w:r>
      <w:proofErr w:type="gramEnd"/>
      <w:r>
        <w:rPr>
          <w:rFonts w:ascii="Courier New" w:hAnsi="Courier New" w:cs="Courier New"/>
          <w:sz w:val="22"/>
          <w:szCs w:val="22"/>
        </w:rPr>
        <w:t xml:space="preserve"> având categoria de importanţa excepţionala sau deosebită;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îi</w:t>
      </w:r>
      <w:proofErr w:type="gramEnd"/>
      <w:r>
        <w:rPr>
          <w:rFonts w:ascii="Courier New" w:hAnsi="Courier New" w:cs="Courier New"/>
          <w:sz w:val="22"/>
          <w:szCs w:val="22"/>
        </w:rPr>
        <w:t>) constructii având categoria de importanţa normala, finantate de la bugetul de stat;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constructii</w:t>
      </w:r>
      <w:proofErr w:type="gramEnd"/>
      <w:r>
        <w:rPr>
          <w:rFonts w:ascii="Courier New" w:hAnsi="Courier New" w:cs="Courier New"/>
          <w:sz w:val="22"/>
          <w:szCs w:val="22"/>
        </w:rPr>
        <w:t xml:space="preserve"> având categoria de importanţa normala, finantate din alte surse, dacă aceasta este ceruta prin contract;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prin</w:t>
      </w:r>
      <w:proofErr w:type="gramEnd"/>
      <w:r>
        <w:rPr>
          <w:rFonts w:ascii="Courier New" w:hAnsi="Courier New" w:cs="Courier New"/>
          <w:sz w:val="22"/>
          <w:szCs w:val="22"/>
        </w:rPr>
        <w:t xml:space="preserve"> planul calităţii, întocmit şi aplicat pentru anumite lucrari sau constructii având categoria de importanţa normala;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prin</w:t>
      </w:r>
      <w:proofErr w:type="gramEnd"/>
      <w:r>
        <w:rPr>
          <w:rFonts w:ascii="Courier New" w:hAnsi="Courier New" w:cs="Courier New"/>
          <w:sz w:val="22"/>
          <w:szCs w:val="22"/>
        </w:rPr>
        <w:t xml:space="preserve"> indeplinirea atribuţiilor responsabilului tehnic cu execuţia, atestat, în cadrul unei organizari corespunzătoare a activităţii executantului, pentru constructii având categoria de importanţa redusa.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se aplică de către proprietari şi/sau utilizatori, pentru etapele de exploatare şi postutilizare a construcţiilor, în cazurile prevăzute la lit. a) (</w:t>
      </w:r>
      <w:proofErr w:type="gramStart"/>
      <w:r>
        <w:rPr>
          <w:rFonts w:ascii="Courier New" w:hAnsi="Courier New" w:cs="Courier New"/>
          <w:sz w:val="22"/>
          <w:szCs w:val="22"/>
        </w:rPr>
        <w:t>i</w:t>
      </w:r>
      <w:proofErr w:type="gramEnd"/>
      <w:r>
        <w:rPr>
          <w:rFonts w:ascii="Courier New" w:hAnsi="Courier New" w:cs="Courier New"/>
          <w:sz w:val="22"/>
          <w:szCs w:val="22"/>
        </w:rPr>
        <w:t xml:space="preserve">). </w:t>
      </w:r>
      <w:proofErr w:type="gramStart"/>
      <w:r>
        <w:rPr>
          <w:rFonts w:ascii="Courier New" w:hAnsi="Courier New" w:cs="Courier New"/>
          <w:sz w:val="22"/>
          <w:szCs w:val="22"/>
        </w:rPr>
        <w:t>Pentru celelalte cazuri, în aceste etape ale existentei construcţiilor, se aplică prevederile Regulamentului privind urmarirea comportarii în exploatare, interventiile în timp şi postutilizarea construcţiilor.</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Categoriile de importanţa a construcţiilor sunt cele prevăzute în Regulamentul privind stabilirea categoriei de importanţa a construcţiilor.</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agentii economici implicati în activitatea de realizare a construcţiilor se recomanda ca aplicarea conducerii şi asigurarii calităţii în constructii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însoţită şi de obtinerea certificării profesionale, atestata pentru domeniile de specialitate ale obiectului lor de activitate.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Agentii economici şi persoane juridice care aplica sistemul calităţii pe baza standardelor SR EN ISO seria 9000, precum şi beneficiarii contractelor incheiate cu acestia pot solicita certificarea sistemului respectiv de către organisme de certificare acreditate în acest scop.</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Termenii specifici utilizati în prezentul regulament sunt definiti în Glosarul de termeni privind sistemul calităţii în constructii.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de continut şi metodologice ale conducerii şi asigurarii calităţii în constructii</w:t>
      </w: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comporta stabilirea urmatoarelor elemente principale: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de intrare;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elementele</w:t>
      </w:r>
      <w:proofErr w:type="gramEnd"/>
      <w:r>
        <w:rPr>
          <w:rFonts w:ascii="Courier New" w:hAnsi="Courier New" w:cs="Courier New"/>
          <w:sz w:val="22"/>
          <w:szCs w:val="22"/>
        </w:rPr>
        <w:t xml:space="preserve"> principale de continut;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elementele</w:t>
      </w:r>
      <w:proofErr w:type="gramEnd"/>
      <w:r>
        <w:rPr>
          <w:rFonts w:ascii="Courier New" w:hAnsi="Courier New" w:cs="Courier New"/>
          <w:sz w:val="22"/>
          <w:szCs w:val="22"/>
        </w:rPr>
        <w:t xml:space="preserve"> metodologice privind aplicarea şi dezvoltarea sistemului;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documente</w:t>
      </w:r>
      <w:proofErr w:type="gramEnd"/>
      <w:r>
        <w:rPr>
          <w:rFonts w:ascii="Courier New" w:hAnsi="Courier New" w:cs="Courier New"/>
          <w:sz w:val="22"/>
          <w:szCs w:val="22"/>
        </w:rPr>
        <w:t xml:space="preserve"> şi înregistrări.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 şi dezvoltarea elementelor menţionate mai sus difera în functie de specificul activităţilor din unitatile implicate.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Datele de intrare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Datele de intrare pentru conducerea şi asigurarea calităţii în constructii sunt concretizate prin:</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documente</w:t>
      </w:r>
      <w:proofErr w:type="gramEnd"/>
      <w:r>
        <w:rPr>
          <w:rFonts w:ascii="Courier New" w:hAnsi="Courier New" w:cs="Courier New"/>
          <w:sz w:val="22"/>
          <w:szCs w:val="22"/>
        </w:rPr>
        <w:t xml:space="preserve"> privind obiectul de activitate, organizarea şi resursele agentului economic sau ale persoanei juridice respective;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documentele</w:t>
      </w:r>
      <w:proofErr w:type="gramEnd"/>
      <w:r>
        <w:rPr>
          <w:rFonts w:ascii="Courier New" w:hAnsi="Courier New" w:cs="Courier New"/>
          <w:sz w:val="22"/>
          <w:szCs w:val="22"/>
        </w:rPr>
        <w:t xml:space="preserve"> privind cerinţele de calitate ale clientilor, precum şi cele prevăzute în reglementarile tehnice aplicabile - documente contractuale, documentaţia tehnica de proiectare.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Detalierea şi explicitarea nivelului de calitate privind cerinţele menţionate trebuie asigurate în vederea stabilirii datelor de intrare.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principale de continut</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cuprind urmatoarele elemente principale de continut: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programul</w:t>
      </w:r>
      <w:proofErr w:type="gramEnd"/>
      <w:r>
        <w:rPr>
          <w:rFonts w:ascii="Courier New" w:hAnsi="Courier New" w:cs="Courier New"/>
          <w:sz w:val="22"/>
          <w:szCs w:val="22"/>
        </w:rPr>
        <w:t xml:space="preserve"> de asigurare a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organizarea</w:t>
      </w:r>
      <w:proofErr w:type="gramEnd"/>
      <w:r>
        <w:rPr>
          <w:rFonts w:ascii="Courier New" w:hAnsi="Courier New" w:cs="Courier New"/>
          <w:sz w:val="22"/>
          <w:szCs w:val="22"/>
        </w:rPr>
        <w:t xml:space="preserve"> aferenta sistemului;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condiţiile</w:t>
      </w:r>
      <w:proofErr w:type="gramEnd"/>
      <w:r>
        <w:rPr>
          <w:rFonts w:ascii="Courier New" w:hAnsi="Courier New" w:cs="Courier New"/>
          <w:sz w:val="22"/>
          <w:szCs w:val="22"/>
        </w:rPr>
        <w:t xml:space="preserve"> referitoare la sistemul calităţii, aplicabile.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Aceste elemente se elaboreaza, se aplică şi se actualizeaza continuu de către agentii economici şi persoanele juridice implicate.</w:t>
      </w: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Programul de asigurare a calităţii stabileste dispozitiile specifice, directoare pentru definirea şi obtinerea calităţii, precizand obiectivele, regulile de operare, resursele şi secventele activităţilor legate de calitate.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 program poate fi elaborat şi aplicat de agentii economici sau de persoanele juridice atât cu referire la elementele interne ale conducerii şi asigurarii calităţii - politica, conducere, strategie, organizare -, cat şi pentru asigurarea externa a calităţii, potrivit contractelor incheiate între părţi, precum şi pentru evaluarea de către o secunda parte - client - sau certificarea, printr-o terta parte - organism de certificare -, a conducerii şi asigurarii calităţii, aplicate.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Programul de asigurare a calităţii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concretizat prin urmatoarele documente principale: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manualul</w:t>
      </w:r>
      <w:proofErr w:type="gramEnd"/>
      <w:r>
        <w:rPr>
          <w:rFonts w:ascii="Courier New" w:hAnsi="Courier New" w:cs="Courier New"/>
          <w:sz w:val="22"/>
          <w:szCs w:val="22"/>
        </w:rPr>
        <w:t xml:space="preserve"> calităţii, care poate diferi în ceea ce priveste gradul de detaliere şi formatul, pentru a corespunde necesitatilor agentului economic sau ale persoanei juridice. </w:t>
      </w:r>
      <w:proofErr w:type="gramStart"/>
      <w:r>
        <w:rPr>
          <w:rFonts w:ascii="Courier New" w:hAnsi="Courier New" w:cs="Courier New"/>
          <w:sz w:val="22"/>
          <w:szCs w:val="22"/>
        </w:rPr>
        <w:t>Acesta poate fi alcătuit din mai multe documente.</w:t>
      </w:r>
      <w:proofErr w:type="gramEnd"/>
      <w:r>
        <w:rPr>
          <w:rFonts w:ascii="Courier New" w:hAnsi="Courier New" w:cs="Courier New"/>
          <w:sz w:val="22"/>
          <w:szCs w:val="22"/>
        </w:rPr>
        <w:t xml:space="preserve"> În functie de obiectul manualului, se poate utiliza </w:t>
      </w:r>
      <w:proofErr w:type="gramStart"/>
      <w:r>
        <w:rPr>
          <w:rFonts w:ascii="Courier New" w:hAnsi="Courier New" w:cs="Courier New"/>
          <w:sz w:val="22"/>
          <w:szCs w:val="22"/>
        </w:rPr>
        <w:t>un</w:t>
      </w:r>
      <w:proofErr w:type="gramEnd"/>
      <w:r>
        <w:rPr>
          <w:rFonts w:ascii="Courier New" w:hAnsi="Courier New" w:cs="Courier New"/>
          <w:sz w:val="22"/>
          <w:szCs w:val="22"/>
        </w:rPr>
        <w:t xml:space="preserve"> calificativ, spre exemplu "manual de asigurare a calităţii", "manual de management al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proceduri</w:t>
      </w:r>
      <w:proofErr w:type="gramEnd"/>
      <w:r>
        <w:rPr>
          <w:rFonts w:ascii="Courier New" w:hAnsi="Courier New" w:cs="Courier New"/>
          <w:sz w:val="22"/>
          <w:szCs w:val="22"/>
        </w:rPr>
        <w:t xml:space="preserve"> care sunt: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procedurile</w:t>
      </w:r>
      <w:proofErr w:type="gramEnd"/>
      <w:r>
        <w:rPr>
          <w:rFonts w:ascii="Courier New" w:hAnsi="Courier New" w:cs="Courier New"/>
          <w:sz w:val="22"/>
          <w:szCs w:val="22"/>
        </w:rPr>
        <w:t xml:space="preserve"> sistemului, care detaliaza condiţiile referitoare la sistemul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procedurile</w:t>
      </w:r>
      <w:proofErr w:type="gramEnd"/>
      <w:r>
        <w:rPr>
          <w:rFonts w:ascii="Courier New" w:hAnsi="Courier New" w:cs="Courier New"/>
          <w:sz w:val="22"/>
          <w:szCs w:val="22"/>
        </w:rPr>
        <w:t xml:space="preserve"> tehnice de execuţie sau de proces, care includ planuri de control al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proceduri</w:t>
      </w:r>
      <w:proofErr w:type="gramEnd"/>
      <w:r>
        <w:rPr>
          <w:rFonts w:ascii="Courier New" w:hAnsi="Courier New" w:cs="Courier New"/>
          <w:sz w:val="22"/>
          <w:szCs w:val="22"/>
        </w:rPr>
        <w:t xml:space="preserve"> administrative;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planul</w:t>
      </w:r>
      <w:proofErr w:type="gramEnd"/>
      <w:r>
        <w:rPr>
          <w:rFonts w:ascii="Courier New" w:hAnsi="Courier New" w:cs="Courier New"/>
          <w:sz w:val="22"/>
          <w:szCs w:val="22"/>
        </w:rPr>
        <w:t xml:space="preserve"> de control al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anumite cazuri mai deosebite - lucrari de investitii-constructii importante, utilizare de produse noi sau procese şi procedee de execuţie speciale - beneficiarii investitori pot solicita, prin contract, elaborarea şi aplicarea de către furnizorii de produse sau de către constructorii executanţi de lucrari a unor planuri ale calităţii, pentru acele cazuri. </w:t>
      </w:r>
      <w:proofErr w:type="gramStart"/>
      <w:r>
        <w:rPr>
          <w:rFonts w:ascii="Courier New" w:hAnsi="Courier New" w:cs="Courier New"/>
          <w:sz w:val="22"/>
          <w:szCs w:val="22"/>
        </w:rPr>
        <w:t>Planurile calităţii se stabilesc în concordanta cu programele de asigurare a calităţii ale beneficiarilor şi în corelare cu manualele şi cu procedurile privind calitatea ale furnizorilor sau ale executanţilor respectivi.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sistemul calităţii, aplicat pe baza standardelor SR EN ISO seria 9000, </w:t>
      </w:r>
      <w:proofErr w:type="gramStart"/>
      <w:r>
        <w:rPr>
          <w:rFonts w:ascii="Courier New" w:hAnsi="Courier New" w:cs="Courier New"/>
          <w:color w:val="0000FF"/>
          <w:sz w:val="22"/>
          <w:szCs w:val="22"/>
        </w:rPr>
        <w:t>nu</w:t>
      </w:r>
      <w:proofErr w:type="gramEnd"/>
      <w:r>
        <w:rPr>
          <w:rFonts w:ascii="Courier New" w:hAnsi="Courier New" w:cs="Courier New"/>
          <w:color w:val="0000FF"/>
          <w:sz w:val="22"/>
          <w:szCs w:val="22"/>
        </w:rPr>
        <w:t xml:space="preserve"> este certificat, documentele principale ale sistemului calităţii vor fi avizate de organisme acreditate, în condiţiile legii, în următoarele cazuri: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13 a fost modificată de pct. 1 al </w:t>
      </w:r>
      <w:r>
        <w:rPr>
          <w:rFonts w:ascii="Courier New" w:hAnsi="Courier New" w:cs="Courier New"/>
          <w:vanish/>
          <w:color w:val="0000FF"/>
          <w:sz w:val="22"/>
          <w:szCs w:val="22"/>
        </w:rPr>
        <w:t>&lt;LLNK 12008  1231 20 301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1.231 din 1 octombrie 2008</w:t>
      </w:r>
      <w:r>
        <w:rPr>
          <w:rFonts w:ascii="Courier New" w:hAnsi="Courier New" w:cs="Courier New"/>
          <w:color w:val="0000FF"/>
          <w:sz w:val="22"/>
          <w:szCs w:val="22"/>
        </w:rPr>
        <w:t>, publicată în MONITORUL OFICIAL nr. 691 din 10 octombrie 2008.</w:t>
      </w:r>
    </w:p>
    <w:p w:rsidR="0029661F" w:rsidRDefault="0029661F" w:rsidP="00826E01">
      <w:pPr>
        <w:autoSpaceDE w:val="0"/>
        <w:autoSpaceDN w:val="0"/>
        <w:adjustRightInd w:val="0"/>
        <w:jc w:val="both"/>
        <w:rPr>
          <w:rFonts w:ascii="Courier New" w:hAnsi="Courier New" w:cs="Courier New"/>
          <w:color w:val="0000FF"/>
          <w:sz w:val="22"/>
          <w:szCs w:val="22"/>
        </w:rPr>
      </w:pP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pentru</w:t>
      </w:r>
      <w:proofErr w:type="gramEnd"/>
      <w:r>
        <w:rPr>
          <w:rFonts w:ascii="Courier New" w:hAnsi="Courier New" w:cs="Courier New"/>
          <w:color w:val="0000FF"/>
          <w:sz w:val="22"/>
          <w:szCs w:val="22"/>
        </w:rPr>
        <w:t xml:space="preserve"> participarea la licitatii;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pentru</w:t>
      </w:r>
      <w:proofErr w:type="gramEnd"/>
      <w:r>
        <w:rPr>
          <w:rFonts w:ascii="Courier New" w:hAnsi="Courier New" w:cs="Courier New"/>
          <w:color w:val="0000FF"/>
          <w:sz w:val="22"/>
          <w:szCs w:val="22"/>
        </w:rPr>
        <w:t xml:space="preserve"> constructii având categoria de importanţa excepţionala sau deosebită;</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pentru</w:t>
      </w:r>
      <w:proofErr w:type="gramEnd"/>
      <w:r>
        <w:rPr>
          <w:rFonts w:ascii="Courier New" w:hAnsi="Courier New" w:cs="Courier New"/>
          <w:color w:val="0000FF"/>
          <w:sz w:val="22"/>
          <w:szCs w:val="22"/>
        </w:rPr>
        <w:t xml:space="preserve"> constructiile finantate din fondurile statului;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pentru</w:t>
      </w:r>
      <w:proofErr w:type="gramEnd"/>
      <w:r>
        <w:rPr>
          <w:rFonts w:ascii="Courier New" w:hAnsi="Courier New" w:cs="Courier New"/>
          <w:color w:val="0000FF"/>
          <w:sz w:val="22"/>
          <w:szCs w:val="22"/>
        </w:rPr>
        <w:t xml:space="preserve"> alte cazuri în care aceste documente pot fi opozabile.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13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inlocuirea denumirii "Ministerul Lucrărilor Publice şi Amenajarii Teritoriului" cu denumirea "Ministerul Lucrărilor Publice, Transporturilor şi Locuinţei".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Organizarea aferenta conducerii şi asigurarii calităţii în constructii, integrată în sistemul general de organizare şi functionare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agentului economic sau a persoanei juridice, trebuie să cuprindă: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definirea</w:t>
      </w:r>
      <w:proofErr w:type="gramEnd"/>
      <w:r>
        <w:rPr>
          <w:rFonts w:ascii="Courier New" w:hAnsi="Courier New" w:cs="Courier New"/>
          <w:sz w:val="22"/>
          <w:szCs w:val="22"/>
        </w:rPr>
        <w:t xml:space="preserve"> politicii privind calitatea, a obiectivelor, a metodelor de conducere şi a responsabilitatilor privind implementarea şi functionarea conducerii şi asigurarii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identificarea</w:t>
      </w:r>
      <w:proofErr w:type="gramEnd"/>
      <w:r>
        <w:rPr>
          <w:rFonts w:ascii="Courier New" w:hAnsi="Courier New" w:cs="Courier New"/>
          <w:sz w:val="22"/>
          <w:szCs w:val="22"/>
        </w:rPr>
        <w:t xml:space="preserve"> problemelor reale sau potentiale în materie de calitate, stabilirea de solutii pentru rezolvarea lor şi urmarirea aplicarii acestora;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organizarea</w:t>
      </w:r>
      <w:proofErr w:type="gramEnd"/>
      <w:r>
        <w:rPr>
          <w:rFonts w:ascii="Courier New" w:hAnsi="Courier New" w:cs="Courier New"/>
          <w:sz w:val="22"/>
          <w:szCs w:val="22"/>
        </w:rPr>
        <w:t>, investirea cu autoritatea şi cu competentele necesare şi asigurarea independentei compartimentelor şi a personalului de asigurare a calităţii şi de control al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asigurarea</w:t>
      </w:r>
      <w:proofErr w:type="gramEnd"/>
      <w:r>
        <w:rPr>
          <w:rFonts w:ascii="Courier New" w:hAnsi="Courier New" w:cs="Courier New"/>
          <w:sz w:val="22"/>
          <w:szCs w:val="22"/>
        </w:rPr>
        <w:t xml:space="preserve"> mijloacelor şi resurselor adecvate pentru aplicarea politicii calităţii şi realizarea obiectivelor acesteia;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formarea</w:t>
      </w:r>
      <w:proofErr w:type="gramEnd"/>
      <w:r>
        <w:rPr>
          <w:rFonts w:ascii="Courier New" w:hAnsi="Courier New" w:cs="Courier New"/>
          <w:sz w:val="22"/>
          <w:szCs w:val="22"/>
        </w:rPr>
        <w:t xml:space="preserve"> şi instruirea personalului implicat în asigurarea şi controlul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analizarea</w:t>
      </w:r>
      <w:proofErr w:type="gramEnd"/>
      <w:r>
        <w:rPr>
          <w:rFonts w:ascii="Courier New" w:hAnsi="Courier New" w:cs="Courier New"/>
          <w:sz w:val="22"/>
          <w:szCs w:val="22"/>
        </w:rPr>
        <w:t xml:space="preserve"> periodica, de către conducerea unităţii, a conducerii şi asigurarii calităţii sub aspectul eficacitatii şi satisfacerii cerinţelor specificate.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Condiţiile referitoare la sistemul calităţii, aplicat pe baza standardelor SR EN ISO seria 9000, corelate cu celelalte elemente ale acestui sistem, faţă de care se stabilesc cerinţele specifice ale diferitelor metode de asigurare a calităţii, sunt urmatoarele: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responsabilitatea</w:t>
      </w:r>
      <w:proofErr w:type="gramEnd"/>
      <w:r>
        <w:rPr>
          <w:rFonts w:ascii="Courier New" w:hAnsi="Courier New" w:cs="Courier New"/>
          <w:sz w:val="22"/>
          <w:szCs w:val="22"/>
        </w:rPr>
        <w:t xml:space="preserve"> managementului - analiza sistemului;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sistemul</w:t>
      </w:r>
      <w:proofErr w:type="gramEnd"/>
      <w:r>
        <w:rPr>
          <w:rFonts w:ascii="Courier New" w:hAnsi="Courier New" w:cs="Courier New"/>
          <w:sz w:val="22"/>
          <w:szCs w:val="22"/>
        </w:rPr>
        <w:t xml:space="preserve"> calităţii - documente;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analiza</w:t>
      </w:r>
      <w:proofErr w:type="gramEnd"/>
      <w:r>
        <w:rPr>
          <w:rFonts w:ascii="Courier New" w:hAnsi="Courier New" w:cs="Courier New"/>
          <w:sz w:val="22"/>
          <w:szCs w:val="22"/>
        </w:rPr>
        <w:t xml:space="preserve"> contractului;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proiectarii;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documentelor şi al datelor;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aprovizionarea</w:t>
      </w:r>
      <w:proofErr w:type="gramEnd"/>
      <w:r>
        <w:rPr>
          <w:rFonts w:ascii="Courier New" w:hAnsi="Courier New" w:cs="Courier New"/>
          <w:sz w:val="22"/>
          <w:szCs w:val="22"/>
        </w:rPr>
        <w: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produsului furnizat de client;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identificarea</w:t>
      </w:r>
      <w:proofErr w:type="gramEnd"/>
      <w:r>
        <w:rPr>
          <w:rFonts w:ascii="Courier New" w:hAnsi="Courier New" w:cs="Courier New"/>
          <w:sz w:val="22"/>
          <w:szCs w:val="22"/>
        </w:rPr>
        <w:t xml:space="preserve"> şi trasabilitatea produsului (lucrării);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proceselor;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inspecţii</w:t>
      </w:r>
      <w:proofErr w:type="gramEnd"/>
      <w:r>
        <w:rPr>
          <w:rFonts w:ascii="Courier New" w:hAnsi="Courier New" w:cs="Courier New"/>
          <w:sz w:val="22"/>
          <w:szCs w:val="22"/>
        </w:rPr>
        <w:t xml:space="preserve"> (control) şi încercări;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echipamentelor de inspecţie, măsurare şi incercare;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stadiul</w:t>
      </w:r>
      <w:proofErr w:type="gramEnd"/>
      <w:r>
        <w:rPr>
          <w:rFonts w:ascii="Courier New" w:hAnsi="Courier New" w:cs="Courier New"/>
          <w:sz w:val="22"/>
          <w:szCs w:val="22"/>
        </w:rPr>
        <w:t xml:space="preserve"> inspecţiilor (controlului) şi al incercarilor;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produsului (lucrării) neconform;</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actiunile</w:t>
      </w:r>
      <w:proofErr w:type="gramEnd"/>
      <w:r>
        <w:rPr>
          <w:rFonts w:ascii="Courier New" w:hAnsi="Courier New" w:cs="Courier New"/>
          <w:sz w:val="22"/>
          <w:szCs w:val="22"/>
        </w:rPr>
        <w:t xml:space="preserve"> corective şi preventive;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manipularea</w:t>
      </w:r>
      <w:proofErr w:type="gramEnd"/>
      <w:r>
        <w:rPr>
          <w:rFonts w:ascii="Courier New" w:hAnsi="Courier New" w:cs="Courier New"/>
          <w:sz w:val="22"/>
          <w:szCs w:val="22"/>
        </w:rPr>
        <w:t>, depozitarea, ambalarea, conservarea şi livrarea;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înregistrărilor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auditurile</w:t>
      </w:r>
      <w:proofErr w:type="gramEnd"/>
      <w:r>
        <w:rPr>
          <w:rFonts w:ascii="Courier New" w:hAnsi="Courier New" w:cs="Courier New"/>
          <w:sz w:val="22"/>
          <w:szCs w:val="22"/>
        </w:rPr>
        <w:t xml:space="preserve"> interne ale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instruirea</w:t>
      </w:r>
      <w:proofErr w:type="gramEnd"/>
      <w:r>
        <w:rPr>
          <w:rFonts w:ascii="Courier New" w:hAnsi="Courier New" w:cs="Courier New"/>
          <w:sz w:val="22"/>
          <w:szCs w:val="22"/>
        </w:rPr>
        <w: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service</w:t>
      </w:r>
      <w:proofErr w:type="gramEnd"/>
      <w:r>
        <w:rPr>
          <w:rFonts w:ascii="Courier New" w:hAnsi="Courier New" w:cs="Courier New"/>
          <w:sz w:val="22"/>
          <w:szCs w:val="22"/>
        </w:rPr>
        <w:t xml:space="preserve"> şi urmarirea comportarii lucrărilor;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tehnicile</w:t>
      </w:r>
      <w:proofErr w:type="gramEnd"/>
      <w:r>
        <w:rPr>
          <w:rFonts w:ascii="Courier New" w:hAnsi="Courier New" w:cs="Courier New"/>
          <w:sz w:val="22"/>
          <w:szCs w:val="22"/>
        </w:rPr>
        <w:t xml:space="preserve"> statistice.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sistemului calităţii, elaborat şi aplicat de către agentii economici şi persoanele juridice, se retin acele condiţii referitoare la sistemul calităţii care corespund modelului de asigurare a calităţii adoptat conform art. 19 şi care sunt specifice etapei şi activităţilor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fac obiectul contractelor incheiate: proiectare, fabricatie, execuţie.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cazul etapei de exploatare şi postutilizare, dintre condiţiile referitoare la sistemul calităţii se selecteaza cele care corespund prevederilor şi reglementarilor aplicabile acestor etape.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Condiţiile referitoare la sistemul calităţii, prevăzute la alin.</w:t>
      </w:r>
      <w:proofErr w:type="gramEnd"/>
      <w:r>
        <w:rPr>
          <w:rFonts w:ascii="Courier New" w:hAnsi="Courier New" w:cs="Courier New"/>
          <w:sz w:val="22"/>
          <w:szCs w:val="22"/>
        </w:rPr>
        <w:t xml:space="preserve"> </w:t>
      </w:r>
      <w:proofErr w:type="gramStart"/>
      <w:r>
        <w:rPr>
          <w:rFonts w:ascii="Courier New" w:hAnsi="Courier New" w:cs="Courier New"/>
          <w:sz w:val="22"/>
          <w:szCs w:val="22"/>
        </w:rPr>
        <w:t>1, vor fi adoptate specificului activităţilor şi lucrărilor efectuate, prin proceduri de sistem, proceduri administrative sau, după caz, proceduri/instrucţiuni tehnice specifice.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metodologice privind aplicarea şi dezvoltarea sistemului calităţii aplicate pe baza standardelor SR EN ISO seria 9000</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sistemului calităţii, pe baza standardelor SR EN ISO seria 9000, şi dezvoltarea elementelor de continut ale acestuia, de către agentii economici şi persoanele juridice implicate, participante la activităţile din cadrul diferitelor etape ale realizării şi exploatarii construcţiilor, se efectueaza în mod diferentiat.</w:t>
      </w: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Diferentierea în aplicarea sistemului calităţii aplicat pe baza standardelor SR EN ISO seria 9000, care se reflecta în obiectivele şi organizarea acestui sistem, adoptate de către agentii economici şi persoanele juridice implicate,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evidentiata prin:</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cerinţele</w:t>
      </w:r>
      <w:proofErr w:type="gramEnd"/>
      <w:r>
        <w:rPr>
          <w:rFonts w:ascii="Courier New" w:hAnsi="Courier New" w:cs="Courier New"/>
          <w:sz w:val="22"/>
          <w:szCs w:val="22"/>
        </w:rPr>
        <w:t xml:space="preserve"> de asigurare a calităţii, corespunzătoare organizarii şi capacităţii acestora de a cuprinde cat mai bine condiţiile referitoare la sistemul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categoria</w:t>
      </w:r>
      <w:proofErr w:type="gramEnd"/>
      <w:r>
        <w:rPr>
          <w:rFonts w:ascii="Courier New" w:hAnsi="Courier New" w:cs="Courier New"/>
          <w:sz w:val="22"/>
          <w:szCs w:val="22"/>
        </w:rPr>
        <w:t xml:space="preserve"> de importanţa a majorităţii construcţiilor ce formeaza obiectul de activitate al acestora şi factorii specifici care caracterizeaza acele constructii.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Modelele de asigurare a calităţii constituie ansambluri selectionate de elemente şi condiţii corelate ale sistemului calităţii, care, combinate în mod adecvat şi aplicate de către unitatile implicate, le conferă acestora aptitudinea functionala sau organizatorica necesară pentru a putea raspunde cerinţelor de asigurare a calităţii, aferente majorităţii obiectelor de constructii contractate în condiţii avantajoase pentru părţile contractante.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domeniul construcţiilor se aplică trei modele, notate cu 1, 2 şi 3, reprezentand niveluri distincte de asigurare a calităţii, corespunzătoare standardelor SR EN ISO seria 9001; SR EN ISO seria 9002 sau SR EN ISO seria 9003, diferentiate între ele, în principal, prin numărul şi conţinutul cerinţelor de asigurare a calităţii faţă de elementele şi condiţiile referitoare la sistemul calităţii, luate în considerare, care descresc de la modelul 1, cel mai complex şi mai pretentios, spre modelul 3, mai simplu şi mai puţin pretentios în ceea ce priveste numărul şi nivelul cerinţelor şi al condiţiilor.</w:t>
      </w: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Între categoria de importanţa a construcţiilor şi modelele de asigurare a calităţii se recomanda respectarea corespondentei din urmatorul tabel:</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de importanţa                           Modelul de asigurare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construcţiei:                                    a calităţii: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excepţionala</w:t>
      </w:r>
      <w:proofErr w:type="gramEnd"/>
      <w:r>
        <w:rPr>
          <w:rFonts w:ascii="Courier New" w:hAnsi="Courier New" w:cs="Courier New"/>
          <w:sz w:val="22"/>
          <w:szCs w:val="22"/>
        </w:rPr>
        <w:t xml:space="preserve"> (A)                           modelul 1 sau reglementare speciala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deosebită</w:t>
      </w:r>
      <w:proofErr w:type="gramEnd"/>
      <w:r>
        <w:rPr>
          <w:rFonts w:ascii="Courier New" w:hAnsi="Courier New" w:cs="Courier New"/>
          <w:sz w:val="22"/>
          <w:szCs w:val="22"/>
        </w:rPr>
        <w:t xml:space="preserve"> (B)                              modelul 1 sau 2</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normala</w:t>
      </w:r>
      <w:proofErr w:type="gramEnd"/>
      <w:r>
        <w:rPr>
          <w:rFonts w:ascii="Courier New" w:hAnsi="Courier New" w:cs="Courier New"/>
          <w:sz w:val="22"/>
          <w:szCs w:val="22"/>
        </w:rPr>
        <w:t xml:space="preserve"> (C)                                modelul 2 sau 3</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redusa</w:t>
      </w:r>
      <w:proofErr w:type="gramEnd"/>
      <w:r>
        <w:rPr>
          <w:rFonts w:ascii="Courier New" w:hAnsi="Courier New" w:cs="Courier New"/>
          <w:sz w:val="22"/>
          <w:szCs w:val="22"/>
        </w:rPr>
        <w:t xml:space="preserve"> (D)                                 modelul 3 (optional)</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Incadrarea intr-o categorie de importanţa a construcţiilor, respectiv selectarea modelului de asigurare a calităţii adecvat pentru produse, obiecte de constructii sau părţi ale acestora, precum şi pentru activităţile de realizare şi, după caz, de exploatare, aferente, se stabilesc în etapa de proiectare, pentru constructii noi, sau la proiectarea lucrărilor de interventie, pentru constructii existente, în acord cu investitorul sau cu proprietarul.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 şi înregistrări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şi aplicarea sistemului calităţii în constructii sunt fundamentate şi definite prin urmatoarele documente principale, intocmite, tinute la zi şi revizuite periodic:</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documente</w:t>
      </w:r>
      <w:proofErr w:type="gramEnd"/>
      <w:r>
        <w:rPr>
          <w:rFonts w:ascii="Courier New" w:hAnsi="Courier New" w:cs="Courier New"/>
          <w:sz w:val="22"/>
          <w:szCs w:val="22"/>
        </w:rPr>
        <w:t xml:space="preserve"> privind datele de intrare ale sistemului, care cuprind nivelurile de calitate cerute în diferite etape şi activităţi ale procesului de conceptie-realizare-exploatare;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documente</w:t>
      </w:r>
      <w:proofErr w:type="gramEnd"/>
      <w:r>
        <w:rPr>
          <w:rFonts w:ascii="Courier New" w:hAnsi="Courier New" w:cs="Courier New"/>
          <w:sz w:val="22"/>
          <w:szCs w:val="22"/>
        </w:rPr>
        <w:t xml:space="preserve"> ale programului de asigurare a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documente</w:t>
      </w:r>
      <w:proofErr w:type="gramEnd"/>
      <w:r>
        <w:rPr>
          <w:rFonts w:ascii="Courier New" w:hAnsi="Courier New" w:cs="Courier New"/>
          <w:sz w:val="22"/>
          <w:szCs w:val="22"/>
        </w:rPr>
        <w:t xml:space="preserve"> şi înregistrări privind calitatea: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certificate</w:t>
      </w:r>
      <w:proofErr w:type="gramEnd"/>
      <w:r>
        <w:rPr>
          <w:rFonts w:ascii="Courier New" w:hAnsi="Courier New" w:cs="Courier New"/>
          <w:sz w:val="22"/>
          <w:szCs w:val="22"/>
        </w:rPr>
        <w:t xml:space="preserve"> de calitate, buletine de încercări, certificate de conformitate a calităţii produselor, procese-verbale de receptie pentru produsele procurate;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procese</w:t>
      </w:r>
      <w:proofErr w:type="gramEnd"/>
      <w:r>
        <w:rPr>
          <w:rFonts w:ascii="Courier New" w:hAnsi="Courier New" w:cs="Courier New"/>
          <w:sz w:val="22"/>
          <w:szCs w:val="22"/>
        </w:rPr>
        <w:t>-verbale de control, rapoarte de verificare şi analizare, procese-verbale de avizare pentru lucrari şi documentatiile tehnice de proiectare;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procese</w:t>
      </w:r>
      <w:proofErr w:type="gramEnd"/>
      <w:r>
        <w:rPr>
          <w:rFonts w:ascii="Courier New" w:hAnsi="Courier New" w:cs="Courier New"/>
          <w:sz w:val="22"/>
          <w:szCs w:val="22"/>
        </w:rPr>
        <w:t>-verbale de lucrari ascunse, ca şi pentru fazele determinate - puncte de oprire - şi de receptii partiale, rapoarte de control şi verificare privind calitatea, procese-verbale de receptie pentru lucrari de constructii executate;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rapoarte</w:t>
      </w:r>
      <w:proofErr w:type="gramEnd"/>
      <w:r>
        <w:rPr>
          <w:rFonts w:ascii="Courier New" w:hAnsi="Courier New" w:cs="Courier New"/>
          <w:sz w:val="22"/>
          <w:szCs w:val="22"/>
        </w:rPr>
        <w:t xml:space="preserve"> privind neconformitatile şi rapoarte de acţiuni corective şi preventive;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planuri</w:t>
      </w:r>
      <w:proofErr w:type="gramEnd"/>
      <w:r>
        <w:rPr>
          <w:rFonts w:ascii="Courier New" w:hAnsi="Courier New" w:cs="Courier New"/>
          <w:sz w:val="22"/>
          <w:szCs w:val="22"/>
        </w:rPr>
        <w:t xml:space="preserve"> şi rapoarte de audit, analizarea şi evaluarea sistemului;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rapoarte</w:t>
      </w:r>
      <w:proofErr w:type="gramEnd"/>
      <w:r>
        <w:rPr>
          <w:rFonts w:ascii="Courier New" w:hAnsi="Courier New" w:cs="Courier New"/>
          <w:sz w:val="22"/>
          <w:szCs w:val="22"/>
        </w:rPr>
        <w:t xml:space="preserve"> privind costuri referitoare la asigurarea calităţii;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diverse</w:t>
      </w:r>
      <w:proofErr w:type="gramEnd"/>
      <w:r>
        <w:rPr>
          <w:rFonts w:ascii="Courier New" w:hAnsi="Courier New" w:cs="Courier New"/>
          <w:sz w:val="22"/>
          <w:szCs w:val="22"/>
        </w:rPr>
        <w:t xml:space="preserve"> alte documente referitoare la calitate, spre exemplu: rapoarte tehnice, informari, dari de seama periodice.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Planuri ale calităţii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calităţii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documentul care precizeaza practicile, resursele şi succesiunea activităţilor specifice referitoare la calitate, relevante pentru o anumita lucrare sau construcţie.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calităţii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interfete dintre persoanele juridice şi fizice implicate în conceperea, realizarea şi, după caz, în exploatarea construcţiei respective.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calităţii se întocmeşte, pentru obtinerea obiectivelor privind calitatea, în urmatoarele situaţii: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 parte a sistemului calităţii, pentru anumite lucrari sau constructii, în care caz se face referire la manualul calităţii şi la procedurile documentate ale sistemului, suplimente, după caz, cu cele specifice lucrărilor respective;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 document de sine statator, atunci când agentul economic sau persoana juridica implicata nu are implementat sistemul calităţii aplicat pe baza standardelor SR EN ISO seria 9000, în care caz vor fi elaborate şi procedurile necesare aplicarii acestui plan.</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calităţii are în vedere condiţiile referitoare la sistemul calităţii, precizate la art. 15, aplicabile, forma şi nivelul de detaliere fiind adaptate la cerinţele privind construcţia respectiva, complexitatea lucrărilor şi persoanele juridice şi fizice implicate.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obligaţii, raspunderi</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26</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Dezvoltării, Lucrărilor Publice şi Locuinţelor are atribuţia de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asigura condiţiile pentru aplicarea unitară a sistemului calităţii în construcţii, instituit prin </w:t>
      </w:r>
      <w:r>
        <w:rPr>
          <w:rFonts w:ascii="Courier New" w:hAnsi="Courier New" w:cs="Courier New"/>
          <w:vanish/>
          <w:color w:val="0000FF"/>
          <w:sz w:val="22"/>
          <w:szCs w:val="22"/>
        </w:rPr>
        <w:t>&lt;LLNK 11995    10 10 201   0 17&gt;</w:t>
      </w:r>
      <w:r>
        <w:rPr>
          <w:rFonts w:ascii="Courier New" w:hAnsi="Courier New" w:cs="Courier New"/>
          <w:color w:val="0000FF"/>
          <w:sz w:val="22"/>
          <w:szCs w:val="22"/>
          <w:u w:val="single"/>
        </w:rPr>
        <w:t>Legea nr. 10/1995</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privind</w:t>
      </w:r>
      <w:proofErr w:type="gramEnd"/>
      <w:r>
        <w:rPr>
          <w:rFonts w:ascii="Courier New" w:hAnsi="Courier New" w:cs="Courier New"/>
          <w:color w:val="0000FF"/>
          <w:sz w:val="22"/>
          <w:szCs w:val="22"/>
        </w:rPr>
        <w:t xml:space="preserve"> calitatea în construcţii, cu modificările ulterioare.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26 a fost modificat de pct. 2 al </w:t>
      </w:r>
      <w:r>
        <w:rPr>
          <w:rFonts w:ascii="Courier New" w:hAnsi="Courier New" w:cs="Courier New"/>
          <w:vanish/>
          <w:color w:val="0000FF"/>
          <w:sz w:val="22"/>
          <w:szCs w:val="22"/>
        </w:rPr>
        <w:t>&lt;LLNK 12008  1231 20 301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1.231 din 1 octombrie 2008</w:t>
      </w:r>
      <w:r>
        <w:rPr>
          <w:rFonts w:ascii="Courier New" w:hAnsi="Courier New" w:cs="Courier New"/>
          <w:color w:val="0000FF"/>
          <w:sz w:val="22"/>
          <w:szCs w:val="22"/>
        </w:rPr>
        <w:t>, publicată în MONITORUL OFICIAL nr. 691 din 10 octombrie 2008.</w:t>
      </w: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Agentii economici şi persoanele juridice participante la activităţile de concepere, realizare, exploatare şi postutilizare a construcţiilor raspund de indeplinirea urmatoarelor obligaţii principale, referitoare la conducerea şi la asigurarea calităţii:</w:t>
      </w:r>
    </w:p>
    <w:p w:rsidR="0029661F" w:rsidRDefault="0029661F" w:rsidP="00826E01">
      <w:pPr>
        <w:autoSpaceDE w:val="0"/>
        <w:autoSpaceDN w:val="0"/>
        <w:adjustRightInd w:val="0"/>
        <w:jc w:val="both"/>
        <w:rPr>
          <w:rFonts w:ascii="Courier New" w:hAnsi="Courier New" w:cs="Courier New"/>
          <w:color w:val="0000FF"/>
          <w:sz w:val="22"/>
          <w:szCs w:val="22"/>
        </w:rPr>
      </w:pP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obtinerea</w:t>
      </w:r>
      <w:proofErr w:type="gramEnd"/>
      <w:r>
        <w:rPr>
          <w:rFonts w:ascii="Courier New" w:hAnsi="Courier New" w:cs="Courier New"/>
          <w:color w:val="0000FF"/>
          <w:sz w:val="22"/>
          <w:szCs w:val="22"/>
        </w:rPr>
        <w:t xml:space="preserve"> certificării privind calificarea agentului economic, după caz;</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elaborarea</w:t>
      </w:r>
      <w:proofErr w:type="gramEnd"/>
      <w:r>
        <w:rPr>
          <w:rFonts w:ascii="Courier New" w:hAnsi="Courier New" w:cs="Courier New"/>
          <w:color w:val="0000FF"/>
          <w:sz w:val="22"/>
          <w:szCs w:val="22"/>
        </w:rPr>
        <w:t xml:space="preserve"> şi aplicarea diferentiata a conducerii şi asigurarii calităţii, potrivit specificului activităţilor desfăşurate, categoriei de importanţa şi naturii construcţiilor, în condiţiile precizate la art. 4;</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luarea</w:t>
      </w:r>
      <w:proofErr w:type="gramEnd"/>
      <w:r>
        <w:rPr>
          <w:rFonts w:ascii="Courier New" w:hAnsi="Courier New" w:cs="Courier New"/>
          <w:color w:val="0000FF"/>
          <w:sz w:val="22"/>
          <w:szCs w:val="22"/>
        </w:rPr>
        <w:t xml:space="preserve"> masurilor necesare pentru incadrarea compartimentelor cu atribuţii privind calitatea cu pers</w:t>
      </w:r>
      <w:r w:rsidR="00826E01">
        <w:rPr>
          <w:rFonts w:ascii="Courier New" w:hAnsi="Courier New" w:cs="Courier New"/>
          <w:color w:val="0000FF"/>
          <w:sz w:val="22"/>
          <w:szCs w:val="22"/>
        </w:rPr>
        <w:t>onalul calificat necesar, prin:</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pregătirea</w:t>
      </w:r>
      <w:proofErr w:type="gramEnd"/>
      <w:r>
        <w:rPr>
          <w:rFonts w:ascii="Courier New" w:hAnsi="Courier New" w:cs="Courier New"/>
          <w:color w:val="0000FF"/>
          <w:sz w:val="22"/>
          <w:szCs w:val="22"/>
        </w:rPr>
        <w:t xml:space="preserve"> şi instruirea personalului, punandu-se accentul pe insusirea motivatiei pentru calitate şi pe efectuarea autocontrolului;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asigurarea</w:t>
      </w:r>
      <w:proofErr w:type="gramEnd"/>
      <w:r>
        <w:rPr>
          <w:rFonts w:ascii="Courier New" w:hAnsi="Courier New" w:cs="Courier New"/>
          <w:color w:val="0000FF"/>
          <w:sz w:val="22"/>
          <w:szCs w:val="22"/>
        </w:rPr>
        <w:t xml:space="preserve"> autorizarii sefului compartimentului de control tehnic al calităţii şi a dirigintilor de santier, de către Inspectoratul de Stat în Constructii.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27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inlocuirea denumirii "Inspecţia de stat în constructii" cu denumirea "Inspectoratul de Stat în Constructii".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IV</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28</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Urmărirea aplicării şi controlul respectării prevederilor prezentului regulament de către operatorii economici şi persoanele juridice implicate, sub aspectul existenţei şi aplicării conducerii şi asigurării calităţii în construcţii, se fac de către Inspectoratul de Stat în Construcţii - ISC.</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28 a fost modificat de pct. 3 al </w:t>
      </w:r>
      <w:r>
        <w:rPr>
          <w:rFonts w:ascii="Courier New" w:hAnsi="Courier New" w:cs="Courier New"/>
          <w:vanish/>
          <w:color w:val="0000FF"/>
          <w:sz w:val="22"/>
          <w:szCs w:val="22"/>
        </w:rPr>
        <w:t>&lt;LLNK 12008  1231 20 301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1.231 din 1 octombrie 2008</w:t>
      </w:r>
      <w:r>
        <w:rPr>
          <w:rFonts w:ascii="Courier New" w:hAnsi="Courier New" w:cs="Courier New"/>
          <w:color w:val="0000FF"/>
          <w:sz w:val="22"/>
          <w:szCs w:val="22"/>
        </w:rPr>
        <w:t>, publicată în MONITORUL OFICIAL nr. 691 din 10 octombrie 2008.</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Incalcarea dispoziţiilor prezentului regulament atrage raspunderi şi sancţiuni contraventionale şi/sau penale, conform legilor în vigoare.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Finantarea activităţilor legate de introducerea şi functionarea conducerii şi asigurarii calităţii în constructii se face de către fiecare agent economic şi persoana juridica, din fondurile curente aferente desfăşurării activităţilor de baza.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826E01"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ANEXA 3</w:t>
      </w:r>
      <w:r w:rsidR="00826E01">
        <w:rPr>
          <w:rFonts w:ascii="Courier New" w:hAnsi="Courier New" w:cs="Courier New"/>
          <w:sz w:val="22"/>
          <w:szCs w:val="22"/>
        </w:rPr>
        <w:t xml:space="preserve"> </w:t>
      </w: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 11997     0122 3I1   0 10&gt;</w:t>
      </w:r>
      <w:r>
        <w:rPr>
          <w:rFonts w:ascii="Courier New" w:hAnsi="Courier New" w:cs="Courier New"/>
          <w:b/>
          <w:bCs/>
          <w:color w:val="0000FF"/>
          <w:sz w:val="22"/>
          <w:szCs w:val="22"/>
        </w:rPr>
        <w:t xml:space="preserve">REGULAMENT din 21 noiembrie 1997 </w:t>
      </w:r>
    </w:p>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stabilirea categoriei de importanţă a construcţiilor (Anexa nr. 3)</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ind w:left="540"/>
        <w:jc w:val="both"/>
        <w:rPr>
          <w:rFonts w:ascii="Courier New" w:hAnsi="Courier New" w:cs="Courier New"/>
          <w:sz w:val="22"/>
          <w:szCs w:val="22"/>
        </w:rPr>
      </w:pPr>
      <w:r>
        <w:rPr>
          <w:rFonts w:ascii="Courier New" w:hAnsi="Courier New" w:cs="Courier New"/>
          <w:color w:val="0000FF"/>
          <w:sz w:val="22"/>
          <w:szCs w:val="22"/>
        </w:rPr>
        <w:t>CAP. I</w:t>
      </w:r>
    </w:p>
    <w:p w:rsidR="0029661F" w:rsidRDefault="0029661F" w:rsidP="00826E01">
      <w:pPr>
        <w:autoSpaceDE w:val="0"/>
        <w:autoSpaceDN w:val="0"/>
        <w:adjustRightInd w:val="0"/>
        <w:ind w:left="540"/>
        <w:jc w:val="both"/>
        <w:rPr>
          <w:rFonts w:ascii="Courier New" w:hAnsi="Courier New" w:cs="Courier New"/>
          <w:sz w:val="22"/>
          <w:szCs w:val="22"/>
        </w:rPr>
      </w:pPr>
      <w:r>
        <w:rPr>
          <w:rFonts w:ascii="Courier New" w:hAnsi="Courier New" w:cs="Courier New"/>
          <w:sz w:val="22"/>
          <w:szCs w:val="22"/>
        </w:rPr>
        <w:t>Prevederi generale</w:t>
      </w:r>
    </w:p>
    <w:p w:rsidR="00826E01" w:rsidRDefault="00826E01"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are ca obiect stabilirea modului de încadrare în categorii de importanţa a construcţiilor, în scopul aplicarii diferentiate a sistemului calităţii, conform legii.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Constructiile reprezinta lucrarile concepute şi executate pentru indeplinirea unor functii economico-sociale sau ecologice.</w:t>
      </w:r>
      <w:proofErr w:type="gramEnd"/>
      <w:r>
        <w:rPr>
          <w:rFonts w:ascii="Courier New" w:hAnsi="Courier New" w:cs="Courier New"/>
          <w:sz w:val="22"/>
          <w:szCs w:val="22"/>
        </w:rPr>
        <w:t xml:space="preserve"> </w:t>
      </w:r>
      <w:proofErr w:type="gramStart"/>
      <w:r>
        <w:rPr>
          <w:rFonts w:ascii="Courier New" w:hAnsi="Courier New" w:cs="Courier New"/>
          <w:sz w:val="22"/>
          <w:szCs w:val="22"/>
        </w:rPr>
        <w:t>Ele sunt caracterizate, de regula, în raport cu necesitatea de adaptare la condiţiile locale de teren şi de mediu, cu durata mare de utilizare, cu volumul important de muncă şi de materiale inglobate.</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Prevederile prezentului regulament se aplică tuturor construcţiilor noi sau existente.</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Constructiile se încadrează, după importanţa lor, în urmatoarele categorii: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w:t>
      </w:r>
      <w:proofErr w:type="gramEnd"/>
      <w:r>
        <w:rPr>
          <w:rFonts w:ascii="Courier New" w:hAnsi="Courier New" w:cs="Courier New"/>
          <w:sz w:val="22"/>
          <w:szCs w:val="22"/>
        </w:rPr>
        <w:t xml:space="preserve"> importanţa globală, denumite categorii de importanţa, care privesc întreaga construcţie, sub toate aspectele;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de</w:t>
      </w:r>
      <w:proofErr w:type="gramEnd"/>
      <w:r>
        <w:rPr>
          <w:rFonts w:ascii="Courier New" w:hAnsi="Courier New" w:cs="Courier New"/>
          <w:sz w:val="22"/>
          <w:szCs w:val="22"/>
        </w:rPr>
        <w:t xml:space="preserve"> importanţa specifice, denumite clase de importanţa, care privesc întreaga construcţie sau părţi ale acesteia, sub anumite aspecte.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 de importanţa</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5</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Categoriile de importanţa a construcţiilor se stabilesc în conformitate cu metodologia aprobata de către Ministerul Dezvoltării, Lucrărilor Publice şi Locuinţelor, pentru realizarea de niveluri de calitate determinate de respectarea cerinţelor, precum şi pentru delimitarea obligaţiilor care revin persoanelor juridice şi fizice implicate, în condiţiile legii, ţinând seama de urmatoarele aspecte:</w:t>
      </w:r>
    </w:p>
    <w:p w:rsidR="0029661F" w:rsidRDefault="0029661F" w:rsidP="00826E01">
      <w:pPr>
        <w:autoSpaceDE w:val="0"/>
        <w:autoSpaceDN w:val="0"/>
        <w:adjustRightInd w:val="0"/>
        <w:jc w:val="both"/>
        <w:rPr>
          <w:rFonts w:ascii="Courier New" w:hAnsi="Courier New" w:cs="Courier New"/>
          <w:color w:val="0000FF"/>
          <w:sz w:val="22"/>
          <w:szCs w:val="22"/>
        </w:rPr>
      </w:pP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implicarea</w:t>
      </w:r>
      <w:proofErr w:type="gramEnd"/>
      <w:r>
        <w:rPr>
          <w:rFonts w:ascii="Courier New" w:hAnsi="Courier New" w:cs="Courier New"/>
          <w:color w:val="0000FF"/>
          <w:sz w:val="22"/>
          <w:szCs w:val="22"/>
        </w:rPr>
        <w:t xml:space="preserve"> vitala a construcţiilor în societate şi în natura - gradul de risc sub aspectul sigurantei şi al sănătăţii;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implicarea</w:t>
      </w:r>
      <w:proofErr w:type="gramEnd"/>
      <w:r>
        <w:rPr>
          <w:rFonts w:ascii="Courier New" w:hAnsi="Courier New" w:cs="Courier New"/>
          <w:color w:val="0000FF"/>
          <w:sz w:val="22"/>
          <w:szCs w:val="22"/>
        </w:rPr>
        <w:t xml:space="preserve"> functionala a construcţiilor în domeniul socioeconomic, în mediul construit şi în natura - destinaţia, modul de utilizare etc.;</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caracteristici</w:t>
      </w:r>
      <w:proofErr w:type="gramEnd"/>
      <w:r>
        <w:rPr>
          <w:rFonts w:ascii="Courier New" w:hAnsi="Courier New" w:cs="Courier New"/>
          <w:color w:val="0000FF"/>
          <w:sz w:val="22"/>
          <w:szCs w:val="22"/>
        </w:rPr>
        <w:t xml:space="preserve"> proprii construcţiilor - complexitatea şi considerentele economice.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5 a fost modificat de </w:t>
      </w:r>
      <w:r>
        <w:rPr>
          <w:rFonts w:ascii="Courier New" w:hAnsi="Courier New" w:cs="Courier New"/>
          <w:vanish/>
          <w:color w:val="0000FF"/>
          <w:sz w:val="22"/>
          <w:szCs w:val="22"/>
        </w:rPr>
        <w:t>&lt;LLNK 12008  1231 20 301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HOTĂRÂREA nr. 1.231 din 1 octombrie 2008</w:t>
      </w:r>
      <w:r>
        <w:rPr>
          <w:rFonts w:ascii="Courier New" w:hAnsi="Courier New" w:cs="Courier New"/>
          <w:color w:val="0000FF"/>
          <w:sz w:val="22"/>
          <w:szCs w:val="22"/>
        </w:rPr>
        <w:t>, publicată în MONITORUL OFICIAL nr. 691 din 10 octombrie 2008, prin înlocuirea denumirii "Ministerul Lucrărilor Publice şi Amenajării Teritoriului" cu denumirea "Ministerul Dezvoltării, Lucrărilor Publice şi Locuinţelor".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Categoriile de importanţa care se stabilesc pentru constructii sunt: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constructii</w:t>
      </w:r>
      <w:proofErr w:type="gramEnd"/>
      <w:r>
        <w:rPr>
          <w:rFonts w:ascii="Courier New" w:hAnsi="Courier New" w:cs="Courier New"/>
          <w:sz w:val="22"/>
          <w:szCs w:val="22"/>
        </w:rPr>
        <w:t xml:space="preserve"> de importanţa excepţionala (A);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constructii</w:t>
      </w:r>
      <w:proofErr w:type="gramEnd"/>
      <w:r>
        <w:rPr>
          <w:rFonts w:ascii="Courier New" w:hAnsi="Courier New" w:cs="Courier New"/>
          <w:sz w:val="22"/>
          <w:szCs w:val="22"/>
        </w:rPr>
        <w:t xml:space="preserve"> de importanţa deosebită (B);</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constructii</w:t>
      </w:r>
      <w:proofErr w:type="gramEnd"/>
      <w:r>
        <w:rPr>
          <w:rFonts w:ascii="Courier New" w:hAnsi="Courier New" w:cs="Courier New"/>
          <w:sz w:val="22"/>
          <w:szCs w:val="22"/>
        </w:rPr>
        <w:t xml:space="preserve"> de importanţa normala (C);</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constructii</w:t>
      </w:r>
      <w:proofErr w:type="gramEnd"/>
      <w:r>
        <w:rPr>
          <w:rFonts w:ascii="Courier New" w:hAnsi="Courier New" w:cs="Courier New"/>
          <w:sz w:val="22"/>
          <w:szCs w:val="22"/>
        </w:rPr>
        <w:t xml:space="preserve"> de importanţa redusa (D).</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de importanţa se stabileste de către proiectant, la cererea investitorului, în cazul construcţiilor noi, sau a proprietarului, în cazul construcţiilor existente, atunci când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 pentru lucrari de investitii sau în alte cazuri.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fiecare construcţie se stabileste o singura categorie de importanţa şi aceasta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înscrisă în toate documentele tehnice privind construcţia: autorizatia de construire, proiectul de execuţie, cartea tehnica a construcţiei, documentele de asigurare.</w:t>
      </w:r>
    </w:p>
    <w:p w:rsidR="00826E01"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sidR="0029661F">
        <w:rPr>
          <w:rFonts w:ascii="Courier New" w:hAnsi="Courier New" w:cs="Courier New"/>
          <w:sz w:val="22"/>
          <w:szCs w:val="22"/>
        </w:rPr>
        <w:t>Clase de importanţa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Clasele de importanţa se stabilesc prin reglementari tehnice şi au la baza criterii specifice.</w:t>
      </w:r>
      <w:proofErr w:type="gramEnd"/>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Clasele de importanţa se coreleaza cu categoriile de importanţa de către proiectant, la constructiile noi şi/sau de către expertul tehnic atestat, la constructiile existente, în scopul stabilirii condiţiilor de aplicare a componentelor sistemului calităţii.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şi clasa de importanţa stabilite pentru o construcţie nu se vor modifica decat la schimbarea destinatiei sau în alte condiţii care impun aceasta, prin documentaţii motivate.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Investitorii sau proprietarii pot </w:t>
      </w:r>
      <w:proofErr w:type="gramStart"/>
      <w:r>
        <w:rPr>
          <w:rFonts w:ascii="Courier New" w:hAnsi="Courier New" w:cs="Courier New"/>
          <w:sz w:val="22"/>
          <w:szCs w:val="22"/>
        </w:rPr>
        <w:t>sa</w:t>
      </w:r>
      <w:proofErr w:type="gramEnd"/>
      <w:r>
        <w:rPr>
          <w:rFonts w:ascii="Courier New" w:hAnsi="Courier New" w:cs="Courier New"/>
          <w:sz w:val="22"/>
          <w:szCs w:val="22"/>
        </w:rPr>
        <w:t xml:space="preserve"> prevada prin clauze contractuale cu proiectantii cerinţe superioare celor corespunzătoare categoriei sau clasei de importanţa a construcţiei.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4</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 11997     0122 3H1   0 10&gt;</w:t>
      </w:r>
      <w:r>
        <w:rPr>
          <w:rFonts w:ascii="Courier New" w:hAnsi="Courier New" w:cs="Courier New"/>
          <w:b/>
          <w:bCs/>
          <w:color w:val="0000FF"/>
          <w:sz w:val="22"/>
          <w:szCs w:val="22"/>
        </w:rPr>
        <w:t xml:space="preserve">REGULAMENT din 21 noiembrie 1997 </w:t>
      </w:r>
    </w:p>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urmărirea comportării în exploatare, investiţiile în timp şi postutilizarea construcţiilor </w:t>
      </w:r>
    </w:p>
    <w:p w:rsidR="0029661F" w:rsidRDefault="0029661F" w:rsidP="00826E01">
      <w:pPr>
        <w:autoSpaceDE w:val="0"/>
        <w:autoSpaceDN w:val="0"/>
        <w:adjustRightInd w:val="0"/>
        <w:jc w:val="both"/>
        <w:rPr>
          <w:rFonts w:ascii="Courier New" w:hAnsi="Courier New" w:cs="Courier New"/>
          <w:sz w:val="22"/>
          <w:szCs w:val="22"/>
        </w:rPr>
      </w:pP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CAP. 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 comportarii în exploatare, intervenţiile în timp şi postutilizarea construcţiilor sunt componente ale sistemului calităţii în construcţii.</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Obiectul urmaririi comportarii în exploatare a construcţiilor şi al investitiilor în timp </w:t>
      </w:r>
      <w:proofErr w:type="gramStart"/>
      <w:r>
        <w:rPr>
          <w:rFonts w:ascii="Courier New" w:hAnsi="Courier New" w:cs="Courier New"/>
          <w:sz w:val="22"/>
          <w:szCs w:val="22"/>
        </w:rPr>
        <w:t>este</w:t>
      </w:r>
      <w:proofErr w:type="gramEnd"/>
      <w:r>
        <w:rPr>
          <w:rFonts w:ascii="Courier New" w:hAnsi="Courier New" w:cs="Courier New"/>
          <w:sz w:val="22"/>
          <w:szCs w:val="22"/>
        </w:rPr>
        <w:t xml:space="preserve"> evaluarea stării tehnice a construcţiilor şi menţinerea aptitudinii la exploatare pe toata durata de existenta a acestora.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general pentru desfăşurarea activităţilor privind urmarirea comportarii în exploatare, interventiile în timp şi postutilizarea construcţiilor, se aplică tuturor categoriilor de constructii şi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obligatoriu pentru toate persoanele juridice şi persoanele fizice implicate: investitori, proiectanti, executanţi, proprietari, administratori, utilizatori.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în exploatare a construcţiilor, interventiile în timp şi postutilizarea construcţiilor reprezinta acţiuni distincte, complementare, astfel: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comportarii în exploatare a construcţiilor se face în vederea depistării din timp a unor degradări care conduc la diminuarea aptitudinii la exploatare;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interventiile</w:t>
      </w:r>
      <w:proofErr w:type="gramEnd"/>
      <w:r>
        <w:rPr>
          <w:rFonts w:ascii="Courier New" w:hAnsi="Courier New" w:cs="Courier New"/>
          <w:sz w:val="22"/>
          <w:szCs w:val="22"/>
        </w:rPr>
        <w:t xml:space="preserve"> în timp asupra construcţiilor se fac pentru menţinerea sau îmbunătăţirea aptitudinii la exploatare;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postutilizarea</w:t>
      </w:r>
      <w:proofErr w:type="gramEnd"/>
      <w:r>
        <w:rPr>
          <w:rFonts w:ascii="Courier New" w:hAnsi="Courier New" w:cs="Courier New"/>
          <w:sz w:val="22"/>
          <w:szCs w:val="22"/>
        </w:rPr>
        <w:t xml:space="preserve"> construcţiilor cuprinde activităţile de desfiinţare a construcţiilor în condiţii de siguranţă şi de recuperare eficient</w:t>
      </w:r>
      <w:r w:rsidR="00826E01">
        <w:rPr>
          <w:rFonts w:ascii="Courier New" w:hAnsi="Courier New" w:cs="Courier New"/>
          <w:sz w:val="22"/>
          <w:szCs w:val="22"/>
        </w:rPr>
        <w:t>a a materialelor şi a mediului.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Toate aceste acţiuni se realizează prin grija proprietarului.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Termenii specifici utilizati în prezentul regulament sunt definiti în Glosarul de termeni privind sistemul calităţii în constructii.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în exploatare 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în exploatare a construcţiilor se face prin:</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urmarirea</w:t>
      </w:r>
      <w:proofErr w:type="gramEnd"/>
      <w:r>
        <w:rPr>
          <w:rFonts w:ascii="Courier New" w:hAnsi="Courier New" w:cs="Courier New"/>
          <w:sz w:val="22"/>
          <w:szCs w:val="22"/>
        </w:rPr>
        <w:t xml:space="preserve"> curenta;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urmarirea</w:t>
      </w:r>
      <w:proofErr w:type="gramEnd"/>
      <w:r>
        <w:rPr>
          <w:rFonts w:ascii="Courier New" w:hAnsi="Courier New" w:cs="Courier New"/>
          <w:sz w:val="22"/>
          <w:szCs w:val="22"/>
        </w:rPr>
        <w:t xml:space="preserve"> speciala.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Modalitatile de efectuare </w:t>
      </w:r>
      <w:proofErr w:type="gramStart"/>
      <w:r>
        <w:rPr>
          <w:rFonts w:ascii="Courier New" w:hAnsi="Courier New" w:cs="Courier New"/>
          <w:sz w:val="22"/>
          <w:szCs w:val="22"/>
        </w:rPr>
        <w:t>a</w:t>
      </w:r>
      <w:proofErr w:type="gramEnd"/>
      <w:r>
        <w:rPr>
          <w:rFonts w:ascii="Courier New" w:hAnsi="Courier New" w:cs="Courier New"/>
          <w:sz w:val="22"/>
          <w:szCs w:val="22"/>
        </w:rPr>
        <w:t xml:space="preserve"> urmaririi curente sau a urmaririi speciale - perioade, metode, caracteristici şi parametri urmariti - se stabilesc de către proiectant sau de expert, în functie de categoria de importanţa a construcţiilor şi de alte caracteristici ale acestora şi se includ în cartea tehnica a construcţiilor, care va cuprinde, de asemenea, şi rezultatele consemnate ale acestor activităţi.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curentă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 activitate sistematică de observare a stării tehnice a construcţiilor, care, corelată cu activitatea de întreţinere, are scopul de a menţine aptitudinea la exploatare a acestora.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curentă se efectuează, pe toata durata de existenţă, asupra tuturor construcţiilor, conform legii.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 curentă se realizează prin examinare vizuală directă şi cu mijloace simple de măsurare, în conformitate cu prevederile din cartea tehnică şi din reglementările tehnice specifice, pe categorii de lucrări şi de construcţii.</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Activităţile de urmărire curentă se efectuează de către personal propriu sau prin contract cu persoane fizice având pregatire tehnică în construcţii, cel puţin de nivel mediu.</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specială cuprinde investigaţii specifice regulate, periodice, asupra unor parametri </w:t>
      </w:r>
      <w:proofErr w:type="gramStart"/>
      <w:r>
        <w:rPr>
          <w:rFonts w:ascii="Courier New" w:hAnsi="Courier New" w:cs="Courier New"/>
          <w:sz w:val="22"/>
          <w:szCs w:val="22"/>
        </w:rPr>
        <w:t>ce</w:t>
      </w:r>
      <w:proofErr w:type="gramEnd"/>
      <w:r>
        <w:rPr>
          <w:rFonts w:ascii="Courier New" w:hAnsi="Courier New" w:cs="Courier New"/>
          <w:sz w:val="22"/>
          <w:szCs w:val="22"/>
        </w:rPr>
        <w:t xml:space="preserve"> caracterizează construcţia sau anumite părţi ale ei, stabiliti din faza de proiectare sau în urma unei expertizări tehnice.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specială se instituie la cererea proprietarului sau a altor persoane juridice sau fizice interesate, precum şi pentru construcţii aflate în exploatare, cu evoluţie periculoasă sau care se afla în situaţii deosebite din punct de vedere al siguranţei.</w:t>
      </w: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 specială se realizează, pe o perioadă stabilită, pe baza unui proiect sau a unei proceduri specifice, de către personal tehnic de specialitate atestat.</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specială nu conduce la intreruperea efectuării urmăririi curente.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constatarea, în cursul activităţilor de urmărire curentă sau specială, a unor situaţii care depăşesc limitele stabilite sau se consideră ca pot afecta exploatarea în condiţii de siguranţă a construcţiei, proprietarul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 să solicite expertizarea tehnică.</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privind urmărirea comportării în exploatare 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Investitorii au următ</w:t>
      </w:r>
      <w:r w:rsidR="00826E01">
        <w:rPr>
          <w:rFonts w:ascii="Courier New" w:hAnsi="Courier New" w:cs="Courier New"/>
          <w:color w:val="0000FF"/>
          <w:sz w:val="22"/>
          <w:szCs w:val="22"/>
        </w:rPr>
        <w:t>oarele obligaţii şi răspunderi: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stabilesc</w:t>
      </w:r>
      <w:proofErr w:type="gramEnd"/>
      <w:r>
        <w:rPr>
          <w:rFonts w:ascii="Courier New" w:hAnsi="Courier New" w:cs="Courier New"/>
          <w:color w:val="0000FF"/>
          <w:sz w:val="22"/>
          <w:szCs w:val="22"/>
        </w:rPr>
        <w:t>, împreună cu proiectantul, acele constructii care se supun, urmăririi speciale, asigură întocmirea proiectului şi predarea lui proprietarilor, înştiinţând despre aceasta şi Inspectoratul de Stat în Construcţii;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comunică</w:t>
      </w:r>
      <w:proofErr w:type="gramEnd"/>
      <w:r>
        <w:rPr>
          <w:rFonts w:ascii="Courier New" w:hAnsi="Courier New" w:cs="Courier New"/>
          <w:color w:val="0000FF"/>
          <w:sz w:val="22"/>
          <w:szCs w:val="22"/>
        </w:rPr>
        <w:t xml:space="preserve"> proprietarilor care preiau constructiile oblibaţiile care le revin în cadrul urmăririi speciale.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P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11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inlocuirea denumirii "Inspecţia de stat în constructii" cu denumirea "Inspectoratul de St</w:t>
      </w:r>
      <w:r w:rsidR="00826E01">
        <w:rPr>
          <w:rFonts w:ascii="Courier New" w:hAnsi="Courier New" w:cs="Courier New"/>
          <w:color w:val="0000FF"/>
          <w:sz w:val="22"/>
          <w:szCs w:val="22"/>
        </w:rPr>
        <w:t>at în Constructii".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Proprietarii au următoarele obligaţii şi răspunderi:</w:t>
      </w:r>
    </w:p>
    <w:p w:rsidR="0029661F" w:rsidRDefault="0029661F" w:rsidP="00826E01">
      <w:pPr>
        <w:autoSpaceDE w:val="0"/>
        <w:autoSpaceDN w:val="0"/>
        <w:adjustRightInd w:val="0"/>
        <w:jc w:val="both"/>
        <w:rPr>
          <w:rFonts w:ascii="Courier New" w:hAnsi="Courier New" w:cs="Courier New"/>
          <w:color w:val="0000FF"/>
          <w:sz w:val="22"/>
          <w:szCs w:val="22"/>
        </w:rPr>
      </w:pP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răspund de activitatea privind urmărirea comportării în exploatare a construcţiilor, sub toate formele; asigură, după caz, personalul necesar; comandă expertizarea construcţiilor în cazurile prevăzute la art. 10, comandă proiectul de urmărire specială şi comunică instituirea urmăririi speciale la Inspectoratul de Stat în Construcţii;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stipulează</w:t>
      </w:r>
      <w:proofErr w:type="gramEnd"/>
      <w:r>
        <w:rPr>
          <w:rFonts w:ascii="Courier New" w:hAnsi="Courier New" w:cs="Courier New"/>
          <w:color w:val="0000FF"/>
          <w:sz w:val="22"/>
          <w:szCs w:val="22"/>
        </w:rPr>
        <w:t>, în contracte, îndatoririle ce decurg cu privire la urmărirea comportării în exploatare a acestora, la înstrăinarea sau la inchirierea construcţiilor.</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12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înlocuirea denumirii "Inspecţia de stat în construcţii" cu denumirea "Inspectoratul de Stat în Construcţii".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Proiectanţii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stabilesc</w:t>
      </w:r>
      <w:proofErr w:type="gramEnd"/>
      <w:r>
        <w:rPr>
          <w:rFonts w:ascii="Courier New" w:hAnsi="Courier New" w:cs="Courier New"/>
          <w:sz w:val="22"/>
          <w:szCs w:val="22"/>
        </w:rPr>
        <w:t>, împreună cu investitorii şi/sau cu proprietarii, acele construcţii care sunt supuse urmăririi speciale;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elaborează</w:t>
      </w:r>
      <w:proofErr w:type="gramEnd"/>
      <w:r>
        <w:rPr>
          <w:rFonts w:ascii="Courier New" w:hAnsi="Courier New" w:cs="Courier New"/>
          <w:sz w:val="22"/>
          <w:szCs w:val="22"/>
        </w:rPr>
        <w:t>, pe bază de contract cu proprietarul, documentaţiile tehnice pentru urmărirea curentă şi proiectul de urmărire specială.</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Executanţii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efectueze urmărirea curentă a construcţiilor pe care le execută, să monteze conform proiectului şi să protejeze dispozitivele pentru urmărirea specială, până la receptia construcţiilor, după care le vor preda proprietarului.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Administratorii şi utilizatorii răspund de realizarea obligaţiilor contractuale stabilite cu proprietarul privind activitatea de urmărire a comportării în exploatare a construcţiilor.</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Persoanele care efectuează urmărirea curentă şi urmărirea specială, denumite responsabili cu urmărirea comportării construcţiilor,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să</w:t>
      </w:r>
      <w:proofErr w:type="gramEnd"/>
      <w:r>
        <w:rPr>
          <w:rFonts w:ascii="Courier New" w:hAnsi="Courier New" w:cs="Courier New"/>
          <w:sz w:val="22"/>
          <w:szCs w:val="22"/>
        </w:rPr>
        <w:t xml:space="preserve"> cunoască toate detaliile privind construcţia şi să ţină la zi cartea tehnică a construcţiei, inclusiv jurnalul evenimentelor;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să</w:t>
      </w:r>
      <w:proofErr w:type="gramEnd"/>
      <w:r>
        <w:rPr>
          <w:rFonts w:ascii="Courier New" w:hAnsi="Courier New" w:cs="Courier New"/>
          <w:sz w:val="22"/>
          <w:szCs w:val="22"/>
        </w:rPr>
        <w:t xml:space="preserve"> efectueze urmărirea curentă, iar pentru urmărirea specială să supravegheze aplicarea programelor şi a proiectelor întocmite în acest sens;</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să</w:t>
      </w:r>
      <w:proofErr w:type="gramEnd"/>
      <w:r>
        <w:rPr>
          <w:rFonts w:ascii="Courier New" w:hAnsi="Courier New" w:cs="Courier New"/>
          <w:sz w:val="22"/>
          <w:szCs w:val="22"/>
        </w:rPr>
        <w:t xml:space="preserve"> sesizeze proprietarului sau administratorului situaţiile care pot determina efectuarea unei expertizări tehnice.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Intervenţiile în timp asupra construcţiilor</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17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Intervenţiile în timp asupra construcţiilor au ca scop:</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menţinerea</w:t>
      </w:r>
      <w:proofErr w:type="gramEnd"/>
      <w:r>
        <w:rPr>
          <w:rFonts w:ascii="Courier New" w:hAnsi="Courier New" w:cs="Courier New"/>
          <w:sz w:val="22"/>
          <w:szCs w:val="22"/>
        </w:rPr>
        <w:t xml:space="preserve"> fondului construit la nivelul necesar al cerinţelor;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asigurarea</w:t>
      </w:r>
      <w:proofErr w:type="gramEnd"/>
      <w:r>
        <w:rPr>
          <w:rFonts w:ascii="Courier New" w:hAnsi="Courier New" w:cs="Courier New"/>
          <w:sz w:val="22"/>
          <w:szCs w:val="22"/>
        </w:rPr>
        <w:t xml:space="preserve"> funcţiunilor construcţiilor, inclusiv prin extinderea sau modificarea funcţiunilor iniţiale ca urmare a modernizării.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Lucrările de intervenţie sunt: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lucrări</w:t>
      </w:r>
      <w:proofErr w:type="gramEnd"/>
      <w:r>
        <w:rPr>
          <w:rFonts w:ascii="Courier New" w:hAnsi="Courier New" w:cs="Courier New"/>
          <w:sz w:val="22"/>
          <w:szCs w:val="22"/>
        </w:rPr>
        <w:t xml:space="preserve"> de întreţinere, determinate de uzură sau de degradarea normală şi care au ca scop menţinerea stării tehnice 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lucrări</w:t>
      </w:r>
      <w:proofErr w:type="gramEnd"/>
      <w:r>
        <w:rPr>
          <w:rFonts w:ascii="Courier New" w:hAnsi="Courier New" w:cs="Courier New"/>
          <w:sz w:val="22"/>
          <w:szCs w:val="22"/>
        </w:rPr>
        <w:t xml:space="preserve"> de refacere, determinate de producerea unor degradări importante şi care au ca scop menţinerea sau îmbunătăţirea stării tehnice 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lucrări</w:t>
      </w:r>
      <w:proofErr w:type="gramEnd"/>
      <w:r>
        <w:rPr>
          <w:rFonts w:ascii="Courier New" w:hAnsi="Courier New" w:cs="Courier New"/>
          <w:sz w:val="22"/>
          <w:szCs w:val="22"/>
        </w:rPr>
        <w:t xml:space="preserve"> de modernizare, inclusiv extinderi, determinate de schimbarea cerinţelor faţă de construcţii sau a funcţiunilor acestora şi care se pot realiza cu menţinerea sau îmbunătăţirea stării tehnice a construcţiilor.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Lucrările de întreţinere constau în efectuarea, periodic, a unor remedieri sau reparări ale părţilor vizibile ale elementelor de construcţie - finisaje, straturi de uzură, straturi şi învelitori de protecţie - sau ale instalaţiilor şi echipamentelor, inclusiv înlocuirea unor piese uzate.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refacere şi modernizare au la baza urmatoarele principii: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solutiile</w:t>
      </w:r>
      <w:proofErr w:type="gramEnd"/>
      <w:r>
        <w:rPr>
          <w:rFonts w:ascii="Courier New" w:hAnsi="Courier New" w:cs="Courier New"/>
          <w:sz w:val="22"/>
          <w:szCs w:val="22"/>
        </w:rPr>
        <w:t xml:space="preserve"> se stabilesc numai după cunoasterea stării tehnice a construcţiilor, inclusiv a cauzelor care au produs degradari, dacă este cazul, ca rezultat al expertizarii tehnice;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solutiile</w:t>
      </w:r>
      <w:proofErr w:type="gramEnd"/>
      <w:r>
        <w:rPr>
          <w:rFonts w:ascii="Courier New" w:hAnsi="Courier New" w:cs="Courier New"/>
          <w:sz w:val="22"/>
          <w:szCs w:val="22"/>
        </w:rPr>
        <w:t xml:space="preserve"> vor avea în vedere interdependenta dintre construcţie - partea existenta - şi lucrarile noi care se vor executa atât pe ansamblu, cat şi local;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aplicarea</w:t>
      </w:r>
      <w:proofErr w:type="gramEnd"/>
      <w:r>
        <w:rPr>
          <w:rFonts w:ascii="Courier New" w:hAnsi="Courier New" w:cs="Courier New"/>
          <w:sz w:val="22"/>
          <w:szCs w:val="22"/>
        </w:rPr>
        <w:t xml:space="preserve"> solutiei preconizate impune verificarea permanenta a stării fizice în detaliu a construcţiei, pentru confirmarea ipotezelor avute în vedere la proiectarea lucrărilor de interventie;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condiţiile</w:t>
      </w:r>
      <w:proofErr w:type="gramEnd"/>
      <w:r>
        <w:rPr>
          <w:rFonts w:ascii="Courier New" w:hAnsi="Courier New" w:cs="Courier New"/>
          <w:sz w:val="22"/>
          <w:szCs w:val="22"/>
        </w:rPr>
        <w:t xml:space="preserve"> deosebite de lucru impun o atenţie sporita privind asigurarea calităţii lucrărilor.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Lucrările de refacere se realizează prin remediere, reparare sau consolidare, pe bază de proiect, întocmit potrivit principiilor prevăzute la art.</w:t>
      </w:r>
      <w:proofErr w:type="gramEnd"/>
      <w:r>
        <w:rPr>
          <w:rFonts w:ascii="Courier New" w:hAnsi="Courier New" w:cs="Courier New"/>
          <w:sz w:val="22"/>
          <w:szCs w:val="22"/>
        </w:rPr>
        <w:t xml:space="preserve"> 19 şi verificat conform prevederilor legale.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unele situaţii, în care construcţiile sunt grav afectate, dacă înainte de lucrările de refacere sunt necesare lucrări de sprijiniri provizorii, acestea vor fi executate, de asemenea, pe baza unui proiect întocmit de către expert sau de către proiectant, în urma analizării situaţiei.</w:t>
      </w: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Lucrările de modernizare se realizează, de regulă, prin reconstrucţie, putând interveni şi reparări sau consolidări, pe baza unui proiect întocmit şi verificat conform prevederilor legale.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privind intervenţiile în timp asupra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asigură</w:t>
      </w:r>
      <w:proofErr w:type="gramEnd"/>
      <w:r>
        <w:rPr>
          <w:rFonts w:ascii="Courier New" w:hAnsi="Courier New" w:cs="Courier New"/>
          <w:sz w:val="22"/>
          <w:szCs w:val="22"/>
        </w:rPr>
        <w:t xml:space="preserve"> efectuarea lucrărilor de întreţinere pentru a preveni aparitia unor deteriorări importante;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asigură</w:t>
      </w:r>
      <w:proofErr w:type="gramEnd"/>
      <w:r>
        <w:rPr>
          <w:rFonts w:ascii="Courier New" w:hAnsi="Courier New" w:cs="Courier New"/>
          <w:sz w:val="22"/>
          <w:szCs w:val="22"/>
        </w:rPr>
        <w:t xml:space="preserve"> realizarea proiectelor pentru lucrări de refacere sau de modernizare şi verificarea tehnică a acestora;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asigură</w:t>
      </w:r>
      <w:proofErr w:type="gramEnd"/>
      <w:r>
        <w:rPr>
          <w:rFonts w:ascii="Courier New" w:hAnsi="Courier New" w:cs="Courier New"/>
          <w:sz w:val="22"/>
          <w:szCs w:val="22"/>
        </w:rPr>
        <w:t xml:space="preserve"> realizarea formelor legale pentru executarea lucrărilor şi verifică, pe parcurs şi la receptie, calitatea acestora, direct sau prin diriginţi de şantier autorizaţi.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Proiectanţii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elaborează</w:t>
      </w:r>
      <w:proofErr w:type="gramEnd"/>
      <w:r>
        <w:rPr>
          <w:rFonts w:ascii="Courier New" w:hAnsi="Courier New" w:cs="Courier New"/>
          <w:sz w:val="22"/>
          <w:szCs w:val="22"/>
        </w:rPr>
        <w:t>, pe baza comenzii proprietarului, proiecte pentru lucrări de interventii asupra construcţiilor, în conformitate cu prevederile legale;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elaborează</w:t>
      </w:r>
      <w:proofErr w:type="gramEnd"/>
      <w:r>
        <w:rPr>
          <w:rFonts w:ascii="Courier New" w:hAnsi="Courier New" w:cs="Courier New"/>
          <w:sz w:val="22"/>
          <w:szCs w:val="22"/>
        </w:rPr>
        <w:t xml:space="preserve"> caiete de sarcini şi instrucţiuni speciale pentru lucrările de interventii, anexe la proiectele elaborate de ei în acest scop, care se introduc în cartea tehnică a construcţiei.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Executanţii lucrărilor de intervenţii asupra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respecte prevederile din proiectele elaborate în acest scop, luând toate măsurile pentru asigurarea calităţii lucrărilor.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Utilizatorii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efectuarea la timp a sarcinilor ce le revin în cadrul activităţii de interventii în timp asupra construcţiilor, în baza contractelor incheiate cu proprietarii.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Postutilizarea construcţiilor</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826E01" w:rsidRDefault="00826E01"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826E01" w:rsidRDefault="00826E01" w:rsidP="00826E01">
      <w:pPr>
        <w:autoSpaceDE w:val="0"/>
        <w:autoSpaceDN w:val="0"/>
        <w:adjustRightInd w:val="0"/>
        <w:jc w:val="both"/>
        <w:rPr>
          <w:rFonts w:ascii="Courier New" w:hAnsi="Courier New" w:cs="Courier New"/>
          <w:color w:val="0000FF"/>
          <w:sz w:val="22"/>
          <w:szCs w:val="22"/>
        </w:rPr>
      </w:pP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r w:rsidR="0029661F">
        <w:rPr>
          <w:rFonts w:ascii="Courier New" w:hAnsi="Courier New" w:cs="Courier New"/>
          <w:color w:val="0000FF"/>
          <w:sz w:val="22"/>
          <w:szCs w:val="22"/>
        </w:rPr>
        <w:t>ART. 26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Declanşarea activităţilor din etapa de postutilizare a unei construcţii începe o dată cu iniţierea actiunii pentru desfiinţarea acelei construcţii, care se face: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la</w:t>
      </w:r>
      <w:proofErr w:type="gramEnd"/>
      <w:r>
        <w:rPr>
          <w:rFonts w:ascii="Courier New" w:hAnsi="Courier New" w:cs="Courier New"/>
          <w:sz w:val="22"/>
          <w:szCs w:val="22"/>
        </w:rPr>
        <w:t xml:space="preserve"> cererea proprietarului;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la</w:t>
      </w:r>
      <w:proofErr w:type="gramEnd"/>
      <w:r>
        <w:rPr>
          <w:rFonts w:ascii="Courier New" w:hAnsi="Courier New" w:cs="Courier New"/>
          <w:sz w:val="22"/>
          <w:szCs w:val="22"/>
        </w:rPr>
        <w:t xml:space="preserve"> cererea administratorului construcţiei, cu acordul proprietarului;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la</w:t>
      </w:r>
      <w:proofErr w:type="gramEnd"/>
      <w:r>
        <w:rPr>
          <w:rFonts w:ascii="Courier New" w:hAnsi="Courier New" w:cs="Courier New"/>
          <w:sz w:val="22"/>
          <w:szCs w:val="22"/>
        </w:rPr>
        <w:t xml:space="preserve"> cererea autorităţilor administraţiei publice locale, în cazurile în care: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construcţia</w:t>
      </w:r>
      <w:proofErr w:type="gramEnd"/>
      <w:r>
        <w:rPr>
          <w:rFonts w:ascii="Courier New" w:hAnsi="Courier New" w:cs="Courier New"/>
          <w:sz w:val="22"/>
          <w:szCs w:val="22"/>
        </w:rPr>
        <w:t xml:space="preserve"> a fost executată fără autorizaţie de construire;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construcţia</w:t>
      </w:r>
      <w:proofErr w:type="gramEnd"/>
      <w:r>
        <w:rPr>
          <w:rFonts w:ascii="Courier New" w:hAnsi="Courier New" w:cs="Courier New"/>
          <w:sz w:val="22"/>
          <w:szCs w:val="22"/>
        </w:rPr>
        <w:t xml:space="preserve"> nu prezintă siguranţă în exploatare şi nu poate fi reabilitată din acest punct de vedere;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construcţia</w:t>
      </w:r>
      <w:proofErr w:type="gramEnd"/>
      <w:r>
        <w:rPr>
          <w:rFonts w:ascii="Courier New" w:hAnsi="Courier New" w:cs="Courier New"/>
          <w:sz w:val="22"/>
          <w:szCs w:val="22"/>
        </w:rPr>
        <w:t xml:space="preserve"> prezinta pericol pentru mediul înconjurător şi nu poate fi reabilitată pentru a se elimina acest pericol;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cerinţele</w:t>
      </w:r>
      <w:proofErr w:type="gramEnd"/>
      <w:r>
        <w:rPr>
          <w:rFonts w:ascii="Courier New" w:hAnsi="Courier New" w:cs="Courier New"/>
          <w:sz w:val="22"/>
          <w:szCs w:val="22"/>
        </w:rPr>
        <w:t xml:space="preserve"> de sistematizare pentru utilitate publică impun necesit</w:t>
      </w:r>
      <w:r w:rsidR="00826E01">
        <w:rPr>
          <w:rFonts w:ascii="Courier New" w:hAnsi="Courier New" w:cs="Courier New"/>
          <w:sz w:val="22"/>
          <w:szCs w:val="22"/>
        </w:rPr>
        <w:t>atea desfiinţării construcţiei.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construcţiile proprietate publică, decizia de declasare a activităţilor din etapa de postutilizare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luată în baza unui studiu de fezabilitate, ţinându-se seama de cazurile prevăzute la art. 26, din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rezulte necesitatea, oportunitatea şi eficienţa economică a acţiunii. Studiul respectiv </w:t>
      </w:r>
      <w:proofErr w:type="gramStart"/>
      <w:r>
        <w:rPr>
          <w:rFonts w:ascii="Courier New" w:hAnsi="Courier New" w:cs="Courier New"/>
          <w:sz w:val="22"/>
          <w:szCs w:val="22"/>
        </w:rPr>
        <w:t>va</w:t>
      </w:r>
      <w:proofErr w:type="gramEnd"/>
      <w:r>
        <w:rPr>
          <w:rFonts w:ascii="Courier New" w:hAnsi="Courier New" w:cs="Courier New"/>
          <w:sz w:val="22"/>
          <w:szCs w:val="22"/>
        </w:rPr>
        <w:t xml:space="preserve"> trebui să fie aprobat potrivit legii.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Desfăşurarea activităţilor şi lucrărilor din etapa de postutilizare a construcţiilor se efectuează pe baza unei documentaţii tehnice şi a unei autorizaţii de desfiinţare, eliberată de autorităţile competente, conform legii.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Elaborarea documentaţiei tehnice aferente lucrărilor de desfiinţare şi executarea lucrărilor respective se efectuează de agenţii economici cu activitate în construcţii.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tehnică aferentă lucrărilor din etapa de postutilizare a construcţiilor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planul</w:t>
      </w:r>
      <w:proofErr w:type="gramEnd"/>
      <w:r>
        <w:rPr>
          <w:rFonts w:ascii="Courier New" w:hAnsi="Courier New" w:cs="Courier New"/>
          <w:sz w:val="22"/>
          <w:szCs w:val="22"/>
        </w:rPr>
        <w:t xml:space="preserve"> de amplasare a construcţiilor - poziţie, dimensiuni, orientare, vecinatăţi -, cu indicarea construcţiei sau a părţilor de construcţie ce urmează a fi demolate;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planuri</w:t>
      </w:r>
      <w:proofErr w:type="gramEnd"/>
      <w:r>
        <w:rPr>
          <w:rFonts w:ascii="Courier New" w:hAnsi="Courier New" w:cs="Courier New"/>
          <w:sz w:val="22"/>
          <w:szCs w:val="22"/>
        </w:rPr>
        <w:t xml:space="preserve"> sau relevee, din care să rezulte destinaţia, alcătuirea construcţiei şi funcţiunile acesteia: planuri ale tuturor nivelurilor, secţiuni, faţade, planurile instalaţiilor interioare, întocmite la o scară convenabilă;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planurile</w:t>
      </w:r>
      <w:proofErr w:type="gramEnd"/>
      <w:r>
        <w:rPr>
          <w:rFonts w:ascii="Courier New" w:hAnsi="Courier New" w:cs="Courier New"/>
          <w:sz w:val="22"/>
          <w:szCs w:val="22"/>
        </w:rPr>
        <w:t xml:space="preserve"> racordurilor la utilităţile exterioare - apă, canal, energie electrică, energie termică, gaze, telefon;</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planurile</w:t>
      </w:r>
      <w:proofErr w:type="gramEnd"/>
      <w:r>
        <w:rPr>
          <w:rFonts w:ascii="Courier New" w:hAnsi="Courier New" w:cs="Courier New"/>
          <w:sz w:val="22"/>
          <w:szCs w:val="22"/>
        </w:rPr>
        <w:t xml:space="preserve"> de asigurare şi refacere a continuităţii utilităţilor exterioare pentru vecinătăţi, care ar trebui, eventual, să fie întrerupte la demolarea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condiţii</w:t>
      </w:r>
      <w:proofErr w:type="gramEnd"/>
      <w:r>
        <w:rPr>
          <w:rFonts w:ascii="Courier New" w:hAnsi="Courier New" w:cs="Courier New"/>
          <w:sz w:val="22"/>
          <w:szCs w:val="22"/>
        </w:rPr>
        <w:t xml:space="preserve"> tehnice de calitate;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detalierea</w:t>
      </w:r>
      <w:proofErr w:type="gramEnd"/>
      <w:r>
        <w:rPr>
          <w:rFonts w:ascii="Courier New" w:hAnsi="Courier New" w:cs="Courier New"/>
          <w:sz w:val="22"/>
          <w:szCs w:val="22"/>
        </w:rPr>
        <w:t xml:space="preserve"> şi precizarea fazelor activităţilor şi lucrărilor;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proceduri</w:t>
      </w:r>
      <w:proofErr w:type="gramEnd"/>
      <w:r>
        <w:rPr>
          <w:rFonts w:ascii="Courier New" w:hAnsi="Courier New" w:cs="Courier New"/>
          <w:sz w:val="22"/>
          <w:szCs w:val="22"/>
        </w:rPr>
        <w:t xml:space="preserve"> tehnice pentru executarea lucrărilor de demontare şi demolare, cuprinzând descrierea detaliată a soluţiilor tehnice adoptate, a tuturor operaţiunilor necesare şi măsuri de protecţie a muncii;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recomandări</w:t>
      </w:r>
      <w:proofErr w:type="gramEnd"/>
      <w:r>
        <w:rPr>
          <w:rFonts w:ascii="Courier New" w:hAnsi="Courier New" w:cs="Courier New"/>
          <w:sz w:val="22"/>
          <w:szCs w:val="22"/>
        </w:rPr>
        <w:t xml:space="preserve"> - la construcţiile proprietate publică - privind modul de recondiţionare a produselor şi a elementelor de construcţie, recuperate cu ocazia demontării şi demolării;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recomandări</w:t>
      </w:r>
      <w:proofErr w:type="gramEnd"/>
      <w:r>
        <w:rPr>
          <w:rFonts w:ascii="Courier New" w:hAnsi="Courier New" w:cs="Courier New"/>
          <w:sz w:val="22"/>
          <w:szCs w:val="22"/>
        </w:rPr>
        <w:t xml:space="preserve"> pentru evacuarea şi transportul deşeurilor nefolosibile şi nereciclabile în zonele de reintegrare în natură;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măsuri</w:t>
      </w:r>
      <w:proofErr w:type="gramEnd"/>
      <w:r>
        <w:rPr>
          <w:rFonts w:ascii="Courier New" w:hAnsi="Courier New" w:cs="Courier New"/>
          <w:sz w:val="22"/>
          <w:szCs w:val="22"/>
        </w:rPr>
        <w:t xml:space="preserve"> pentru protecţia mediului înconjurător, în zona de demolare a construcţiilor şi în zonele de evacuare a deşeurilor;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devizul</w:t>
      </w:r>
      <w:proofErr w:type="gramEnd"/>
      <w:r>
        <w:rPr>
          <w:rFonts w:ascii="Courier New" w:hAnsi="Courier New" w:cs="Courier New"/>
          <w:sz w:val="22"/>
          <w:szCs w:val="22"/>
        </w:rPr>
        <w:t xml:space="preserve"> lucrărilor de demolare, de reciclare şi de utilizare a materialelor rezultate.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Documentaţia tehnica pentru lucrarile de postutilizare a construcţiilor trebuie verificata de specialistii verificatori de proiecte atestati.</w:t>
      </w:r>
      <w:proofErr w:type="gramEnd"/>
      <w:r>
        <w:rPr>
          <w:rFonts w:ascii="Courier New" w:hAnsi="Courier New" w:cs="Courier New"/>
          <w:sz w:val="22"/>
          <w:szCs w:val="22"/>
        </w:rPr>
        <w:t xml:space="preserve"> </w:t>
      </w:r>
      <w:proofErr w:type="gramStart"/>
      <w:r>
        <w:rPr>
          <w:rFonts w:ascii="Courier New" w:hAnsi="Courier New" w:cs="Courier New"/>
          <w:sz w:val="22"/>
          <w:szCs w:val="22"/>
        </w:rPr>
        <w:t>De asemenea, vor fi expertizate din punctul de vedere al rezistentei şi stabilitatii cladirile invecinate care pot fi afectate de demolare.</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Dezafectarea construcţiei cuprinde următoarele faze: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încetarea</w:t>
      </w:r>
      <w:proofErr w:type="gramEnd"/>
      <w:r>
        <w:rPr>
          <w:rFonts w:ascii="Courier New" w:hAnsi="Courier New" w:cs="Courier New"/>
          <w:sz w:val="22"/>
          <w:szCs w:val="22"/>
        </w:rPr>
        <w:t xml:space="preserve"> activităţilor din interiorul construcţiei;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suspendarea</w:t>
      </w:r>
      <w:proofErr w:type="gramEnd"/>
      <w:r>
        <w:rPr>
          <w:rFonts w:ascii="Courier New" w:hAnsi="Courier New" w:cs="Courier New"/>
          <w:sz w:val="22"/>
          <w:szCs w:val="22"/>
        </w:rPr>
        <w:t xml:space="preserve"> utilităţilor;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asigurarea</w:t>
      </w:r>
      <w:proofErr w:type="gramEnd"/>
      <w:r>
        <w:rPr>
          <w:rFonts w:ascii="Courier New" w:hAnsi="Courier New" w:cs="Courier New"/>
          <w:sz w:val="22"/>
          <w:szCs w:val="22"/>
        </w:rPr>
        <w:t xml:space="preserve"> continuităţii instalaţiilor tehnico-edilitare pentru vecinătăţi;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evacuarea</w:t>
      </w:r>
      <w:proofErr w:type="gramEnd"/>
      <w:r>
        <w:rPr>
          <w:rFonts w:ascii="Courier New" w:hAnsi="Courier New" w:cs="Courier New"/>
          <w:sz w:val="22"/>
          <w:szCs w:val="22"/>
        </w:rPr>
        <w:t xml:space="preserve"> din construcţie a inventarului mobil: obiecte de i</w:t>
      </w:r>
      <w:r w:rsidR="00826E01">
        <w:rPr>
          <w:rFonts w:ascii="Courier New" w:hAnsi="Courier New" w:cs="Courier New"/>
          <w:sz w:val="22"/>
          <w:szCs w:val="22"/>
        </w:rPr>
        <w:t>nventar, mobilier, echipamente.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Demontarea şi demolarea construcţiei cuprind următoarele faze: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dezechiparea</w:t>
      </w:r>
      <w:proofErr w:type="gramEnd"/>
      <w:r>
        <w:rPr>
          <w:rFonts w:ascii="Courier New" w:hAnsi="Courier New" w:cs="Courier New"/>
          <w:sz w:val="22"/>
          <w:szCs w:val="22"/>
        </w:rPr>
        <w:t xml:space="preserve"> construcţiei prin desfacerea şi demontarea elementelor de instalaţii functionale, de finisaj şi izolaţii;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demontarea</w:t>
      </w:r>
      <w:proofErr w:type="gramEnd"/>
      <w:r>
        <w:rPr>
          <w:rFonts w:ascii="Courier New" w:hAnsi="Courier New" w:cs="Courier New"/>
          <w:sz w:val="22"/>
          <w:szCs w:val="22"/>
        </w:rPr>
        <w:t xml:space="preserve"> părţilor şi a elementelor de construcţie;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demolarea</w:t>
      </w:r>
      <w:proofErr w:type="gramEnd"/>
      <w:r>
        <w:rPr>
          <w:rFonts w:ascii="Courier New" w:hAnsi="Courier New" w:cs="Courier New"/>
          <w:sz w:val="22"/>
          <w:szCs w:val="22"/>
        </w:rPr>
        <w:t xml:space="preserve"> părţilor de construcţie nedemontabile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zidării</w:t>
      </w:r>
      <w:proofErr w:type="gramEnd"/>
      <w:r>
        <w:rPr>
          <w:rFonts w:ascii="Courier New" w:hAnsi="Courier New" w:cs="Courier New"/>
          <w:sz w:val="22"/>
          <w:szCs w:val="22"/>
        </w:rPr>
        <w:t>, structuri de rezistenţă -, inclusiv a fundaţiei construcţiei;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dezmembrarea</w:t>
      </w:r>
      <w:proofErr w:type="gramEnd"/>
      <w:r>
        <w:rPr>
          <w:rFonts w:ascii="Courier New" w:hAnsi="Courier New" w:cs="Courier New"/>
          <w:sz w:val="22"/>
          <w:szCs w:val="22"/>
        </w:rPr>
        <w:t xml:space="preserve"> părţilor şi elementelor de construcţie şi a instalaţiilor demontate, recuperarea componentelor şi a produselor refolosibile şi sortarea lor pe categorii;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transportul</w:t>
      </w:r>
      <w:proofErr w:type="gramEnd"/>
      <w:r>
        <w:rPr>
          <w:rFonts w:ascii="Courier New" w:hAnsi="Courier New" w:cs="Courier New"/>
          <w:sz w:val="22"/>
          <w:szCs w:val="22"/>
        </w:rPr>
        <w:t xml:space="preserve"> deşeurilor nefolosibile şi nereciclabile în zonele destinate pentru utilizarea ca materii brute sau pentru reintegrarea în natură.</w:t>
      </w: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Recondiţionarea, reciclarea şi refolosirea produselor şi materialelor de construcţie, rezultate din demontarea şi demolarea construcţiilor proprietate publică, cuprind următoarele faze: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recondiţionarea</w:t>
      </w:r>
      <w:proofErr w:type="gramEnd"/>
      <w:r>
        <w:rPr>
          <w:rFonts w:ascii="Courier New" w:hAnsi="Courier New" w:cs="Courier New"/>
          <w:sz w:val="22"/>
          <w:szCs w:val="22"/>
        </w:rPr>
        <w:t xml:space="preserve"> produselor de construcţie recuperate din demontare, în vederea refolosirii, prin operaţiuni simple, executate în ateliere;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reciclarea</w:t>
      </w:r>
      <w:proofErr w:type="gramEnd"/>
      <w:r>
        <w:rPr>
          <w:rFonts w:ascii="Courier New" w:hAnsi="Courier New" w:cs="Courier New"/>
          <w:sz w:val="22"/>
          <w:szCs w:val="22"/>
        </w:rPr>
        <w:t xml:space="preserve"> materialelor rezultate din demolare, în sectii de producţie specializate, prin folosirea acestor materiale ca materii prime în vederea producerii de materiale de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pregătirea</w:t>
      </w:r>
      <w:proofErr w:type="gramEnd"/>
      <w:r>
        <w:rPr>
          <w:rFonts w:ascii="Courier New" w:hAnsi="Courier New" w:cs="Courier New"/>
          <w:sz w:val="22"/>
          <w:szCs w:val="22"/>
        </w:rPr>
        <w:t xml:space="preserve"> refolosirii produselor şi materialelor de construcţii, rezultate din recuperare, recondiţionare şi reciclare, prin verificarea calităţii acestora şi prin organizarea desfacerii lor în depozite de materiale de construcţii.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Reintegrarea în natură a deşeurilor nefolosibile şi nereciclabile cuprinde următoarele faze: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utilizarea</w:t>
      </w:r>
      <w:proofErr w:type="gramEnd"/>
      <w:r>
        <w:rPr>
          <w:rFonts w:ascii="Courier New" w:hAnsi="Courier New" w:cs="Courier New"/>
          <w:sz w:val="22"/>
          <w:szCs w:val="22"/>
        </w:rPr>
        <w:t xml:space="preserve"> deşeurilor de materiale brute pentru umpluturi;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refacerea</w:t>
      </w:r>
      <w:proofErr w:type="gramEnd"/>
      <w:r>
        <w:rPr>
          <w:rFonts w:ascii="Courier New" w:hAnsi="Courier New" w:cs="Courier New"/>
          <w:sz w:val="22"/>
          <w:szCs w:val="22"/>
        </w:rPr>
        <w:t xml:space="preserve"> peisajului natural în zonele de folosire a deşeurilor, prin taluzari adecvate şi lucrări de protecţie aferente, inclusiv refacerea stratului vegetal şi a plantaţiilor.</w:t>
      </w: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raspunderi privind postutilizarea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fondurile necesare pentru proiectarea şi executarea lucrărilor;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să</w:t>
      </w:r>
      <w:proofErr w:type="gramEnd"/>
      <w:r>
        <w:rPr>
          <w:rFonts w:ascii="Courier New" w:hAnsi="Courier New" w:cs="Courier New"/>
          <w:sz w:val="22"/>
          <w:szCs w:val="22"/>
        </w:rPr>
        <w:t xml:space="preserve"> obţină avizele necesare şi autorizaţia de desfiinţare de la autorităţile competente;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încredinţeze executarea lucrărilor din etapa de postutilizare a construcţiilor unor persoane fizice sau juridice autorizate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să</w:t>
      </w:r>
      <w:proofErr w:type="gramEnd"/>
      <w:r>
        <w:rPr>
          <w:rFonts w:ascii="Courier New" w:hAnsi="Courier New" w:cs="Courier New"/>
          <w:sz w:val="22"/>
          <w:szCs w:val="22"/>
        </w:rPr>
        <w:t xml:space="preserve"> urmărească respectarea condiţiilor de calitate stabilite, precum şi recondiţionarea şi reciclarea în grad cât mai ridicat a materialelor şi a produselor rezultate din demontarea şi demolarea construcţiei.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Proiectanţii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să</w:t>
      </w:r>
      <w:proofErr w:type="gramEnd"/>
      <w:r>
        <w:rPr>
          <w:rFonts w:ascii="Courier New" w:hAnsi="Courier New" w:cs="Courier New"/>
          <w:sz w:val="22"/>
          <w:szCs w:val="22"/>
        </w:rPr>
        <w:t xml:space="preserve"> elaboreze, pe bază de contract încheiat cu proprietarii, documentaţia tehnică aferentă lucrărilor de demolare, reciclare şi utilizare a materialelor rezultate;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să asigure, prin soluţiile tehnice şi tehnologice de demontare şi demolare adoptate, respectarea prevederilor din avize şi din autorizaţia de desfiinţare, a condiţiilor tehnice de calitate corespunzătoare, precum şi un grad cât mai ridicat de recuperare, recondiţionare şi reciclare a materialelor şi a produselor rezultate din demontare şi demolare;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asistenţa tehnică solicitată de proprietar pentru aplicarea s</w:t>
      </w:r>
      <w:r w:rsidR="00826E01">
        <w:rPr>
          <w:rFonts w:ascii="Courier New" w:hAnsi="Courier New" w:cs="Courier New"/>
          <w:sz w:val="22"/>
          <w:szCs w:val="22"/>
        </w:rPr>
        <w:t>oluţiilor din proiect.</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Executanţii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înceapă executarea lucrărilor de demolare numai pe baza autorizatiei de desfiinţare şi a documentaţiei tehnice verificate;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respecte prevederile din documentaţia tehnică aferentă şi din autorizatia de desfiinţare;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realizeze condiţiile de calitate prevăzute în documentaţia tehnică;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să</w:t>
      </w:r>
      <w:proofErr w:type="gramEnd"/>
      <w:r>
        <w:rPr>
          <w:rFonts w:ascii="Courier New" w:hAnsi="Courier New" w:cs="Courier New"/>
          <w:sz w:val="22"/>
          <w:szCs w:val="22"/>
        </w:rPr>
        <w:t xml:space="preserve"> instruiască personalul asupra procesului tehnologic, asupra succesiunii fazelor şi operaţiunilor, precum şi asupra măsurilor de protecţie a muncii;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să</w:t>
      </w:r>
      <w:proofErr w:type="gramEnd"/>
      <w:r>
        <w:rPr>
          <w:rFonts w:ascii="Courier New" w:hAnsi="Courier New" w:cs="Courier New"/>
          <w:sz w:val="22"/>
          <w:szCs w:val="22"/>
        </w:rPr>
        <w:t xml:space="preserve"> ia masurile de protecţie a vecinătăţilor, prin evitarea de transmitere a vibraţiilor puternice sau a şocurilor, a degajărilor mari de praf, precum şi prin asigurarea accesului necesar la aceste ve</w:t>
      </w:r>
      <w:r w:rsidR="00826E01">
        <w:rPr>
          <w:rFonts w:ascii="Courier New" w:hAnsi="Courier New" w:cs="Courier New"/>
          <w:sz w:val="22"/>
          <w:szCs w:val="22"/>
        </w:rPr>
        <w:t>cinătăţi.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38</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Activitatea de urmărire a comportarii în exploatare a construcţiilor şi interventii în timp şi cea privind postutilizarea construcţiilor se vor executa cu respectarea reglementarilor tehnice în vigoare.</w:t>
      </w:r>
      <w:proofErr w:type="gramEnd"/>
      <w:r>
        <w:rPr>
          <w:rFonts w:ascii="Courier New" w:hAnsi="Courier New" w:cs="Courier New"/>
          <w:color w:val="0000FF"/>
          <w:sz w:val="22"/>
          <w:szCs w:val="22"/>
        </w:rPr>
        <w:t xml:space="preserve"> Ministerul Dezvoltării, Lucrărilor Publice şi Locuinţelor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lua măsuri pentru îmbunătăţirea reg</w:t>
      </w:r>
      <w:r w:rsidR="00826E01">
        <w:rPr>
          <w:rFonts w:ascii="Courier New" w:hAnsi="Courier New" w:cs="Courier New"/>
          <w:color w:val="0000FF"/>
          <w:sz w:val="22"/>
          <w:szCs w:val="22"/>
        </w:rPr>
        <w:t>lementărilor existente privind:</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instrucţiunile-cadru pentru urmărirea comportării în exploatare şi interventiile în timp asupra construcţiilor;</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instrucţiunile</w:t>
      </w:r>
      <w:proofErr w:type="gramEnd"/>
      <w:r>
        <w:rPr>
          <w:rFonts w:ascii="Courier New" w:hAnsi="Courier New" w:cs="Courier New"/>
          <w:color w:val="0000FF"/>
          <w:sz w:val="22"/>
          <w:szCs w:val="22"/>
        </w:rPr>
        <w:t xml:space="preserve"> tehnice pentru urmărirea comportarii în exploatare şi intervenţiile în timp privind diferite categorii de construcţii, alcătuite din diferite materiale;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îndrumătoare</w:t>
      </w:r>
      <w:proofErr w:type="gramEnd"/>
      <w:r>
        <w:rPr>
          <w:rFonts w:ascii="Courier New" w:hAnsi="Courier New" w:cs="Courier New"/>
          <w:color w:val="0000FF"/>
          <w:sz w:val="22"/>
          <w:szCs w:val="22"/>
        </w:rPr>
        <w:t xml:space="preserve"> tehnice privind metode, procedee, aparatură şi echipamente specifice, recomandate pentru activităţile de urmărire a comportării în exploatare a construcţiilor şi interventii în timp asupra acestora;</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instrucţiuni</w:t>
      </w:r>
      <w:proofErr w:type="gramEnd"/>
      <w:r>
        <w:rPr>
          <w:rFonts w:ascii="Courier New" w:hAnsi="Courier New" w:cs="Courier New"/>
          <w:color w:val="0000FF"/>
          <w:sz w:val="22"/>
          <w:szCs w:val="22"/>
        </w:rPr>
        <w:t xml:space="preserve"> tehnice privind demolarea parţială sau totală a construcţiilor.</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P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w:t>
      </w:r>
      <w:proofErr w:type="gramStart"/>
      <w:r>
        <w:rPr>
          <w:rFonts w:ascii="Courier New" w:hAnsi="Courier New" w:cs="Courier New"/>
          <w:color w:val="0000FF"/>
          <w:sz w:val="22"/>
          <w:szCs w:val="22"/>
        </w:rPr>
        <w:t xml:space="preserve">38 a fost modificat de </w:t>
      </w:r>
      <w:r>
        <w:rPr>
          <w:rFonts w:ascii="Courier New" w:hAnsi="Courier New" w:cs="Courier New"/>
          <w:vanish/>
          <w:color w:val="0000FF"/>
          <w:sz w:val="22"/>
          <w:szCs w:val="22"/>
        </w:rPr>
        <w:t>&lt;LLNK 12008  1231 20 301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HOTĂRÂREA nr. 1.231 din 1 octombrie 2008</w:t>
      </w:r>
      <w:r>
        <w:rPr>
          <w:rFonts w:ascii="Courier New" w:hAnsi="Courier New" w:cs="Courier New"/>
          <w:color w:val="0000FF"/>
          <w:sz w:val="22"/>
          <w:szCs w:val="22"/>
        </w:rPr>
        <w:t>, publicată în MONITORUL OFICIAL nr. 691 din 10 octombrie 2008, prin înlocuirea denumirii "Ministerul Lucrărilor Publice şi Amenajării Teritoriului" cu denumirea "Ministerul Dezvoltării, Lucr</w:t>
      </w:r>
      <w:r w:rsidR="00826E01">
        <w:rPr>
          <w:rFonts w:ascii="Courier New" w:hAnsi="Courier New" w:cs="Courier New"/>
          <w:color w:val="0000FF"/>
          <w:sz w:val="22"/>
          <w:szCs w:val="22"/>
        </w:rPr>
        <w:t>ărilor Publice şi Locuinţelor".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Organele administraţiei publice centrale vor lua măsuri ca unităţile specializate de profil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revizuiască instrucţiunile tehnice în vigoare privind urmărirea comportării în exploatare a construcţiilor şi intervenţii în timp, pentru categoriile de construcţii şi lucrări de construcţii specifice domeniului lor de activitate.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Urmărirea aplicării şi controlul respectării prevederilor prezentului regulament se fac de către Inspectoratul de Stat în Construcţii.</w:t>
      </w:r>
      <w:proofErr w:type="gramEnd"/>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P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40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înlocuirea denumirii "Inspecţia de stat în construcţii" cu denumirea "Inspect</w:t>
      </w:r>
      <w:r w:rsidR="00826E01">
        <w:rPr>
          <w:rFonts w:ascii="Courier New" w:hAnsi="Courier New" w:cs="Courier New"/>
          <w:color w:val="0000FF"/>
          <w:sz w:val="22"/>
          <w:szCs w:val="22"/>
        </w:rPr>
        <w:t>oratul de Stat în Construcţii".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Finanţarea activităţilor prevăzute în acest regulament se face potrivit prevederilor legale.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Încălcarea dispoziţiilor prezentului regulament atrage răspunderi şi sancţiuni contravenţionale şi/sau penale, conform legilor în vigoare.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sectPr w:rsidR="0029661F" w:rsidSect="0029661F">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61F"/>
    <w:rsid w:val="00095B8F"/>
    <w:rsid w:val="00153681"/>
    <w:rsid w:val="0029661F"/>
    <w:rsid w:val="00826E01"/>
    <w:rsid w:val="00A703F0"/>
    <w:rsid w:val="00B95908"/>
    <w:rsid w:val="00D40BFD"/>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27</Pages>
  <Words>7387</Words>
  <Characters>42849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4</cp:revision>
  <dcterms:created xsi:type="dcterms:W3CDTF">2017-11-07T09:19:00Z</dcterms:created>
  <dcterms:modified xsi:type="dcterms:W3CDTF">2018-02-01T07:58:00Z</dcterms:modified>
</cp:coreProperties>
</file>